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09984" w14:textId="1A882D96" w:rsidR="00216FBF" w:rsidRPr="00216FBF" w:rsidRDefault="00216FBF" w:rsidP="00216FBF">
      <w:pPr>
        <w:jc w:val="center"/>
        <w:rPr>
          <w:rFonts w:ascii="Garamond" w:hAnsi="Garamond"/>
          <w:sz w:val="28"/>
          <w:szCs w:val="28"/>
          <w:u w:val="single"/>
        </w:rPr>
      </w:pPr>
      <w:bookmarkStart w:id="0" w:name="_Hlk133394895"/>
      <w:bookmarkEnd w:id="0"/>
      <w:r w:rsidRPr="00216FBF">
        <w:rPr>
          <w:rFonts w:ascii="Garamond" w:hAnsi="Garamond"/>
          <w:sz w:val="28"/>
          <w:szCs w:val="28"/>
          <w:u w:val="single"/>
        </w:rPr>
        <w:t>Comunicato stampa</w:t>
      </w:r>
    </w:p>
    <w:p w14:paraId="0C8CFEE4" w14:textId="0F3E192C" w:rsidR="00216FBF" w:rsidRPr="00216FBF" w:rsidRDefault="002C3E05" w:rsidP="00216FBF">
      <w:pPr>
        <w:jc w:val="center"/>
        <w:rPr>
          <w:rFonts w:ascii="Garamond" w:hAnsi="Garamond"/>
          <w:b/>
          <w:bCs/>
          <w:i/>
          <w:iCs/>
          <w:sz w:val="28"/>
          <w:szCs w:val="28"/>
        </w:rPr>
      </w:pPr>
      <w:bookmarkStart w:id="1" w:name="_Hlk126062743"/>
      <w:bookmarkStart w:id="2" w:name="_Hlk132876300"/>
      <w:r>
        <w:rPr>
          <w:rFonts w:ascii="Garamond" w:hAnsi="Garamond"/>
          <w:b/>
          <w:bCs/>
          <w:i/>
          <w:iCs/>
          <w:sz w:val="28"/>
          <w:szCs w:val="28"/>
        </w:rPr>
        <w:t>Siamo Nodi di una Rete di Scambi</w:t>
      </w:r>
    </w:p>
    <w:bookmarkEnd w:id="1"/>
    <w:p w14:paraId="6F254F54" w14:textId="77777777" w:rsidR="002C3E05" w:rsidRDefault="002C3E05" w:rsidP="00A53914">
      <w:pPr>
        <w:jc w:val="center"/>
        <w:rPr>
          <w:rFonts w:ascii="Garamond" w:hAnsi="Garamond"/>
          <w:sz w:val="28"/>
          <w:szCs w:val="28"/>
        </w:rPr>
      </w:pPr>
      <w:r>
        <w:rPr>
          <w:rFonts w:ascii="Garamond" w:hAnsi="Garamond"/>
          <w:sz w:val="28"/>
          <w:szCs w:val="28"/>
        </w:rPr>
        <w:t xml:space="preserve">Installazione di arte contemporanea </w:t>
      </w:r>
    </w:p>
    <w:p w14:paraId="12CD6CF3" w14:textId="150B576B" w:rsidR="00A53914" w:rsidRDefault="00216FBF" w:rsidP="00A53914">
      <w:pPr>
        <w:jc w:val="center"/>
        <w:rPr>
          <w:rFonts w:ascii="Garamond" w:hAnsi="Garamond"/>
          <w:b/>
          <w:bCs/>
          <w:sz w:val="28"/>
          <w:szCs w:val="28"/>
          <w:u w:val="single"/>
        </w:rPr>
      </w:pPr>
      <w:r>
        <w:rPr>
          <w:rFonts w:ascii="Garamond" w:hAnsi="Garamond"/>
          <w:sz w:val="28"/>
          <w:szCs w:val="28"/>
        </w:rPr>
        <w:t xml:space="preserve">di </w:t>
      </w:r>
      <w:r w:rsidR="002C3E05">
        <w:rPr>
          <w:rFonts w:ascii="Garamond" w:hAnsi="Garamond"/>
          <w:b/>
          <w:bCs/>
          <w:sz w:val="28"/>
          <w:szCs w:val="28"/>
        </w:rPr>
        <w:t>Roberta Conti</w:t>
      </w:r>
      <w:r w:rsidR="00A53914" w:rsidRPr="00A53914">
        <w:rPr>
          <w:rFonts w:ascii="Garamond" w:hAnsi="Garamond"/>
          <w:b/>
          <w:bCs/>
          <w:sz w:val="28"/>
          <w:szCs w:val="28"/>
          <w:u w:val="single"/>
        </w:rPr>
        <w:t xml:space="preserve"> </w:t>
      </w:r>
    </w:p>
    <w:bookmarkEnd w:id="2"/>
    <w:p w14:paraId="335B4B6B" w14:textId="45E55E94" w:rsidR="00A53914" w:rsidRPr="00216FBF" w:rsidRDefault="00A53914" w:rsidP="00A53914">
      <w:pPr>
        <w:jc w:val="center"/>
        <w:rPr>
          <w:rFonts w:ascii="Garamond" w:hAnsi="Garamond"/>
          <w:b/>
          <w:bCs/>
          <w:sz w:val="28"/>
          <w:szCs w:val="28"/>
          <w:u w:val="single"/>
        </w:rPr>
      </w:pPr>
      <w:r w:rsidRPr="00216FBF">
        <w:rPr>
          <w:rFonts w:ascii="Garamond" w:hAnsi="Garamond"/>
          <w:b/>
          <w:bCs/>
          <w:sz w:val="28"/>
          <w:szCs w:val="28"/>
          <w:u w:val="single"/>
        </w:rPr>
        <w:t xml:space="preserve">inaugurazione </w:t>
      </w:r>
      <w:r w:rsidR="00184035">
        <w:rPr>
          <w:rFonts w:ascii="Garamond" w:hAnsi="Garamond"/>
          <w:b/>
          <w:bCs/>
          <w:sz w:val="28"/>
          <w:szCs w:val="28"/>
          <w:u w:val="single"/>
        </w:rPr>
        <w:t>domenica</w:t>
      </w:r>
      <w:r w:rsidRPr="00216FBF">
        <w:rPr>
          <w:rFonts w:ascii="Garamond" w:hAnsi="Garamond"/>
          <w:b/>
          <w:bCs/>
          <w:sz w:val="28"/>
          <w:szCs w:val="28"/>
          <w:u w:val="single"/>
        </w:rPr>
        <w:t xml:space="preserve"> </w:t>
      </w:r>
      <w:r w:rsidR="002C3E05">
        <w:rPr>
          <w:rFonts w:ascii="Garamond" w:hAnsi="Garamond"/>
          <w:b/>
          <w:bCs/>
          <w:sz w:val="28"/>
          <w:szCs w:val="28"/>
          <w:u w:val="single"/>
        </w:rPr>
        <w:t>2</w:t>
      </w:r>
      <w:r w:rsidRPr="00216FBF">
        <w:rPr>
          <w:rFonts w:ascii="Garamond" w:hAnsi="Garamond"/>
          <w:b/>
          <w:bCs/>
          <w:sz w:val="28"/>
          <w:szCs w:val="28"/>
          <w:u w:val="single"/>
        </w:rPr>
        <w:t xml:space="preserve"> </w:t>
      </w:r>
      <w:r w:rsidR="002C3E05">
        <w:rPr>
          <w:rFonts w:ascii="Garamond" w:hAnsi="Garamond"/>
          <w:b/>
          <w:bCs/>
          <w:sz w:val="28"/>
          <w:szCs w:val="28"/>
          <w:u w:val="single"/>
        </w:rPr>
        <w:t xml:space="preserve">luglio </w:t>
      </w:r>
      <w:r w:rsidR="00CA4648">
        <w:rPr>
          <w:rFonts w:ascii="Garamond" w:hAnsi="Garamond"/>
          <w:b/>
          <w:bCs/>
          <w:sz w:val="28"/>
          <w:szCs w:val="28"/>
          <w:u w:val="single"/>
        </w:rPr>
        <w:t xml:space="preserve">ore </w:t>
      </w:r>
      <w:r w:rsidR="002C3E05">
        <w:rPr>
          <w:rFonts w:ascii="Garamond" w:hAnsi="Garamond"/>
          <w:b/>
          <w:bCs/>
          <w:sz w:val="28"/>
          <w:szCs w:val="28"/>
          <w:u w:val="single"/>
        </w:rPr>
        <w:t>19</w:t>
      </w:r>
      <w:r w:rsidR="00CA4648">
        <w:rPr>
          <w:rFonts w:ascii="Garamond" w:hAnsi="Garamond"/>
          <w:b/>
          <w:bCs/>
          <w:sz w:val="28"/>
          <w:szCs w:val="28"/>
          <w:u w:val="single"/>
        </w:rPr>
        <w:t>.</w:t>
      </w:r>
      <w:r w:rsidR="002C3E05">
        <w:rPr>
          <w:rFonts w:ascii="Garamond" w:hAnsi="Garamond"/>
          <w:b/>
          <w:bCs/>
          <w:sz w:val="28"/>
          <w:szCs w:val="28"/>
          <w:u w:val="single"/>
        </w:rPr>
        <w:t>00</w:t>
      </w:r>
    </w:p>
    <w:p w14:paraId="64F24407" w14:textId="28EB9BA9" w:rsidR="00216FBF" w:rsidRDefault="00216FBF" w:rsidP="00216FBF">
      <w:pPr>
        <w:jc w:val="center"/>
        <w:rPr>
          <w:rFonts w:ascii="Garamond" w:hAnsi="Garamond"/>
          <w:sz w:val="28"/>
          <w:szCs w:val="28"/>
        </w:rPr>
      </w:pPr>
      <w:r w:rsidRPr="00216FBF">
        <w:rPr>
          <w:rFonts w:ascii="Garamond" w:hAnsi="Garamond"/>
          <w:sz w:val="28"/>
          <w:szCs w:val="28"/>
        </w:rPr>
        <w:t xml:space="preserve">a cura di </w:t>
      </w:r>
      <w:r w:rsidR="002C3E05">
        <w:rPr>
          <w:rFonts w:ascii="Garamond" w:hAnsi="Garamond"/>
          <w:sz w:val="28"/>
          <w:szCs w:val="28"/>
        </w:rPr>
        <w:t>Maila Buglioni</w:t>
      </w:r>
    </w:p>
    <w:p w14:paraId="47119897" w14:textId="77777777" w:rsidR="002C3E05" w:rsidRDefault="002C3E05" w:rsidP="00663ED9">
      <w:pPr>
        <w:jc w:val="center"/>
        <w:rPr>
          <w:rFonts w:ascii="Garamond" w:hAnsi="Garamond"/>
          <w:b/>
          <w:bCs/>
          <w:sz w:val="28"/>
          <w:szCs w:val="28"/>
        </w:rPr>
      </w:pPr>
      <w:r w:rsidRPr="002C3E05">
        <w:rPr>
          <w:rFonts w:ascii="Garamond" w:hAnsi="Garamond"/>
          <w:b/>
          <w:bCs/>
          <w:sz w:val="28"/>
          <w:szCs w:val="28"/>
        </w:rPr>
        <w:t xml:space="preserve">Castel d’Emilio </w:t>
      </w:r>
      <w:r>
        <w:rPr>
          <w:rFonts w:ascii="Garamond" w:hAnsi="Garamond"/>
          <w:b/>
          <w:bCs/>
          <w:sz w:val="28"/>
          <w:szCs w:val="28"/>
        </w:rPr>
        <w:t>–</w:t>
      </w:r>
      <w:r w:rsidRPr="002C3E05">
        <w:rPr>
          <w:rFonts w:ascii="Garamond" w:hAnsi="Garamond"/>
          <w:b/>
          <w:bCs/>
          <w:sz w:val="28"/>
          <w:szCs w:val="28"/>
        </w:rPr>
        <w:t xml:space="preserve"> Agugliano</w:t>
      </w:r>
    </w:p>
    <w:p w14:paraId="2D3007A2" w14:textId="0EDF7A3F" w:rsidR="002936AE" w:rsidRDefault="00777E2E" w:rsidP="00663ED9">
      <w:pPr>
        <w:jc w:val="center"/>
        <w:rPr>
          <w:rFonts w:ascii="Garamond" w:hAnsi="Garamond"/>
          <w:sz w:val="24"/>
          <w:szCs w:val="24"/>
        </w:rPr>
      </w:pPr>
      <w:bookmarkStart w:id="3" w:name="_Hlk132189954"/>
      <w:r>
        <w:rPr>
          <w:rFonts w:ascii="Garamond" w:hAnsi="Garamond"/>
          <w:noProof/>
          <w:sz w:val="24"/>
          <w:szCs w:val="24"/>
        </w:rPr>
        <w:drawing>
          <wp:inline distT="0" distB="0" distL="0" distR="0" wp14:anchorId="2E6188F2" wp14:editId="36FECA61">
            <wp:extent cx="1630680" cy="2241360"/>
            <wp:effectExtent l="0" t="0" r="762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0768" cy="2268970"/>
                    </a:xfrm>
                    <a:prstGeom prst="rect">
                      <a:avLst/>
                    </a:prstGeom>
                  </pic:spPr>
                </pic:pic>
              </a:graphicData>
            </a:graphic>
          </wp:inline>
        </w:drawing>
      </w:r>
    </w:p>
    <w:bookmarkEnd w:id="3"/>
    <w:p w14:paraId="51DA4005" w14:textId="4096B803" w:rsidR="00CB0606" w:rsidRPr="00071981" w:rsidRDefault="00071981" w:rsidP="00EA3C7C">
      <w:pPr>
        <w:jc w:val="both"/>
        <w:rPr>
          <w:rFonts w:ascii="Garamond" w:hAnsi="Garamond"/>
          <w:b/>
          <w:bCs/>
          <w:i/>
          <w:iCs/>
          <w:sz w:val="24"/>
          <w:szCs w:val="24"/>
        </w:rPr>
      </w:pPr>
      <w:r>
        <w:rPr>
          <w:rFonts w:ascii="Garamond" w:hAnsi="Garamond"/>
          <w:sz w:val="24"/>
          <w:szCs w:val="24"/>
        </w:rPr>
        <w:t xml:space="preserve">La </w:t>
      </w:r>
      <w:bookmarkStart w:id="4" w:name="_Hlk133500445"/>
      <w:r>
        <w:rPr>
          <w:rFonts w:ascii="Garamond" w:hAnsi="Garamond"/>
          <w:sz w:val="24"/>
          <w:szCs w:val="24"/>
        </w:rPr>
        <w:t xml:space="preserve">Società </w:t>
      </w:r>
      <w:r w:rsidR="004955EF">
        <w:rPr>
          <w:rFonts w:ascii="Garamond" w:hAnsi="Garamond"/>
          <w:sz w:val="24"/>
          <w:szCs w:val="24"/>
        </w:rPr>
        <w:t xml:space="preserve">operaia </w:t>
      </w:r>
      <w:r>
        <w:rPr>
          <w:rFonts w:ascii="Garamond" w:hAnsi="Garamond"/>
          <w:sz w:val="24"/>
          <w:szCs w:val="24"/>
        </w:rPr>
        <w:t>di Mutuo Soccorso</w:t>
      </w:r>
      <w:bookmarkEnd w:id="4"/>
      <w:r>
        <w:rPr>
          <w:rFonts w:ascii="Garamond" w:hAnsi="Garamond"/>
          <w:sz w:val="24"/>
          <w:szCs w:val="24"/>
        </w:rPr>
        <w:t xml:space="preserve"> di Castel d’Emilio (Comune di Agugliano)</w:t>
      </w:r>
      <w:r w:rsidR="00184035">
        <w:rPr>
          <w:rFonts w:ascii="Garamond" w:hAnsi="Garamond"/>
          <w:sz w:val="24"/>
          <w:szCs w:val="24"/>
        </w:rPr>
        <w:t xml:space="preserve"> </w:t>
      </w:r>
      <w:r w:rsidR="00374F22" w:rsidRPr="00374F22">
        <w:rPr>
          <w:rFonts w:ascii="Garamond" w:hAnsi="Garamond"/>
          <w:sz w:val="24"/>
          <w:szCs w:val="24"/>
        </w:rPr>
        <w:t>è liet</w:t>
      </w:r>
      <w:r w:rsidR="00184035">
        <w:rPr>
          <w:rFonts w:ascii="Garamond" w:hAnsi="Garamond"/>
          <w:sz w:val="24"/>
          <w:szCs w:val="24"/>
        </w:rPr>
        <w:t>o</w:t>
      </w:r>
      <w:r w:rsidR="00374F22" w:rsidRPr="00374F22">
        <w:rPr>
          <w:rFonts w:ascii="Garamond" w:hAnsi="Garamond"/>
          <w:sz w:val="24"/>
          <w:szCs w:val="24"/>
        </w:rPr>
        <w:t xml:space="preserve"> di invitarvi </w:t>
      </w:r>
      <w:r w:rsidR="00184035">
        <w:rPr>
          <w:rFonts w:ascii="Garamond" w:hAnsi="Garamond"/>
          <w:b/>
          <w:bCs/>
          <w:sz w:val="24"/>
          <w:szCs w:val="24"/>
        </w:rPr>
        <w:t>domenica</w:t>
      </w:r>
      <w:r w:rsidR="00CB0606" w:rsidRPr="00374F22">
        <w:rPr>
          <w:rFonts w:ascii="Garamond" w:hAnsi="Garamond"/>
          <w:sz w:val="24"/>
          <w:szCs w:val="24"/>
        </w:rPr>
        <w:t xml:space="preserve"> </w:t>
      </w:r>
      <w:r w:rsidR="00374F22" w:rsidRPr="00374F22">
        <w:rPr>
          <w:rFonts w:ascii="Garamond" w:hAnsi="Garamond"/>
          <w:b/>
          <w:bCs/>
          <w:sz w:val="24"/>
          <w:szCs w:val="24"/>
        </w:rPr>
        <w:t>2</w:t>
      </w:r>
      <w:r w:rsidR="00CB0606" w:rsidRPr="00374F22">
        <w:rPr>
          <w:rFonts w:ascii="Garamond" w:hAnsi="Garamond"/>
          <w:b/>
          <w:bCs/>
          <w:sz w:val="24"/>
          <w:szCs w:val="24"/>
        </w:rPr>
        <w:t xml:space="preserve"> </w:t>
      </w:r>
      <w:r>
        <w:rPr>
          <w:rFonts w:ascii="Garamond" w:hAnsi="Garamond"/>
          <w:b/>
          <w:bCs/>
          <w:sz w:val="24"/>
          <w:szCs w:val="24"/>
        </w:rPr>
        <w:t>lu</w:t>
      </w:r>
      <w:r w:rsidR="00374F22" w:rsidRPr="00374F22">
        <w:rPr>
          <w:rFonts w:ascii="Garamond" w:hAnsi="Garamond"/>
          <w:b/>
          <w:bCs/>
          <w:sz w:val="24"/>
          <w:szCs w:val="24"/>
        </w:rPr>
        <w:t>g</w:t>
      </w:r>
      <w:r>
        <w:rPr>
          <w:rFonts w:ascii="Garamond" w:hAnsi="Garamond"/>
          <w:b/>
          <w:bCs/>
          <w:sz w:val="24"/>
          <w:szCs w:val="24"/>
        </w:rPr>
        <w:t>l</w:t>
      </w:r>
      <w:r w:rsidR="00374F22" w:rsidRPr="00374F22">
        <w:rPr>
          <w:rFonts w:ascii="Garamond" w:hAnsi="Garamond"/>
          <w:b/>
          <w:bCs/>
          <w:sz w:val="24"/>
          <w:szCs w:val="24"/>
        </w:rPr>
        <w:t>i</w:t>
      </w:r>
      <w:r w:rsidR="00CB0606" w:rsidRPr="00374F22">
        <w:rPr>
          <w:rFonts w:ascii="Garamond" w:hAnsi="Garamond"/>
          <w:b/>
          <w:bCs/>
          <w:sz w:val="24"/>
          <w:szCs w:val="24"/>
        </w:rPr>
        <w:t>o 2023</w:t>
      </w:r>
      <w:r w:rsidR="00184035">
        <w:rPr>
          <w:rFonts w:ascii="Garamond" w:hAnsi="Garamond"/>
          <w:b/>
          <w:bCs/>
          <w:sz w:val="24"/>
          <w:szCs w:val="24"/>
        </w:rPr>
        <w:t xml:space="preserve"> </w:t>
      </w:r>
      <w:r w:rsidRPr="00071981">
        <w:rPr>
          <w:rFonts w:ascii="Garamond" w:hAnsi="Garamond"/>
          <w:b/>
          <w:bCs/>
          <w:sz w:val="24"/>
          <w:szCs w:val="24"/>
        </w:rPr>
        <w:t xml:space="preserve">alle </w:t>
      </w:r>
      <w:r w:rsidR="00184035" w:rsidRPr="00071981">
        <w:rPr>
          <w:rFonts w:ascii="Garamond" w:hAnsi="Garamond"/>
          <w:b/>
          <w:bCs/>
          <w:sz w:val="24"/>
          <w:szCs w:val="24"/>
        </w:rPr>
        <w:t>ore 1</w:t>
      </w:r>
      <w:r w:rsidRPr="00071981">
        <w:rPr>
          <w:rFonts w:ascii="Garamond" w:hAnsi="Garamond"/>
          <w:b/>
          <w:bCs/>
          <w:sz w:val="24"/>
          <w:szCs w:val="24"/>
        </w:rPr>
        <w:t>9,00</w:t>
      </w:r>
      <w:r w:rsidR="00CB0606" w:rsidRPr="00374F22">
        <w:rPr>
          <w:rFonts w:ascii="Garamond" w:hAnsi="Garamond"/>
          <w:b/>
          <w:bCs/>
          <w:sz w:val="24"/>
          <w:szCs w:val="24"/>
        </w:rPr>
        <w:t xml:space="preserve"> </w:t>
      </w:r>
      <w:r w:rsidR="00374F22" w:rsidRPr="00374F22">
        <w:rPr>
          <w:rFonts w:ascii="Garamond" w:hAnsi="Garamond"/>
          <w:sz w:val="24"/>
          <w:szCs w:val="24"/>
        </w:rPr>
        <w:t>all</w:t>
      </w:r>
      <w:r w:rsidR="00A53914">
        <w:rPr>
          <w:rFonts w:ascii="Garamond" w:hAnsi="Garamond"/>
          <w:sz w:val="24"/>
          <w:szCs w:val="24"/>
        </w:rPr>
        <w:t>’inaugurazione dell’</w:t>
      </w:r>
      <w:r>
        <w:rPr>
          <w:rFonts w:ascii="Garamond" w:hAnsi="Garamond"/>
          <w:sz w:val="24"/>
          <w:szCs w:val="24"/>
        </w:rPr>
        <w:t>installazione di arte contemporanea</w:t>
      </w:r>
      <w:r w:rsidR="00374F22" w:rsidRPr="00374F22">
        <w:rPr>
          <w:rFonts w:ascii="Garamond" w:hAnsi="Garamond"/>
          <w:sz w:val="24"/>
          <w:szCs w:val="24"/>
        </w:rPr>
        <w:t xml:space="preserve"> </w:t>
      </w:r>
      <w:bookmarkStart w:id="5" w:name="_Hlk133568610"/>
      <w:r w:rsidR="00374F22" w:rsidRPr="00A647D1">
        <w:rPr>
          <w:rFonts w:ascii="Garamond" w:hAnsi="Garamond"/>
          <w:b/>
          <w:bCs/>
          <w:i/>
          <w:iCs/>
          <w:sz w:val="24"/>
          <w:szCs w:val="24"/>
        </w:rPr>
        <w:t>“</w:t>
      </w:r>
      <w:r w:rsidRPr="00071981">
        <w:rPr>
          <w:rFonts w:ascii="Garamond" w:hAnsi="Garamond"/>
          <w:b/>
          <w:bCs/>
          <w:i/>
          <w:iCs/>
          <w:sz w:val="24"/>
          <w:szCs w:val="24"/>
        </w:rPr>
        <w:t>Siamo Nodi di una Rete di Scambi</w:t>
      </w:r>
      <w:r w:rsidR="00374F22" w:rsidRPr="00A647D1">
        <w:rPr>
          <w:rFonts w:ascii="Garamond" w:hAnsi="Garamond"/>
          <w:b/>
          <w:bCs/>
          <w:i/>
          <w:iCs/>
          <w:sz w:val="24"/>
          <w:szCs w:val="24"/>
        </w:rPr>
        <w:t>”</w:t>
      </w:r>
      <w:bookmarkEnd w:id="5"/>
      <w:r w:rsidR="006B078F" w:rsidRPr="00374F22">
        <w:rPr>
          <w:rFonts w:ascii="Garamond" w:hAnsi="Garamond"/>
          <w:sz w:val="24"/>
          <w:szCs w:val="24"/>
        </w:rPr>
        <w:t xml:space="preserve"> di </w:t>
      </w:r>
      <w:r>
        <w:rPr>
          <w:rFonts w:ascii="Garamond" w:hAnsi="Garamond"/>
          <w:b/>
          <w:bCs/>
          <w:sz w:val="24"/>
          <w:szCs w:val="24"/>
        </w:rPr>
        <w:t>Roberta Conti</w:t>
      </w:r>
      <w:r w:rsidR="00374F22" w:rsidRPr="00374F22">
        <w:rPr>
          <w:rFonts w:ascii="Garamond" w:hAnsi="Garamond"/>
          <w:sz w:val="24"/>
          <w:szCs w:val="24"/>
        </w:rPr>
        <w:t xml:space="preserve">, </w:t>
      </w:r>
      <w:r w:rsidR="00374F22" w:rsidRPr="007E4BE9">
        <w:rPr>
          <w:rFonts w:ascii="Garamond" w:hAnsi="Garamond"/>
          <w:b/>
          <w:bCs/>
          <w:sz w:val="24"/>
          <w:szCs w:val="24"/>
        </w:rPr>
        <w:t xml:space="preserve">a cura di </w:t>
      </w:r>
      <w:r w:rsidRPr="007E4BE9">
        <w:rPr>
          <w:rFonts w:ascii="Garamond" w:hAnsi="Garamond"/>
          <w:b/>
          <w:bCs/>
          <w:sz w:val="24"/>
          <w:szCs w:val="24"/>
        </w:rPr>
        <w:t>Maila Buglioni</w:t>
      </w:r>
      <w:r w:rsidR="006B078F">
        <w:rPr>
          <w:rFonts w:ascii="Garamond" w:hAnsi="Garamond"/>
          <w:sz w:val="24"/>
          <w:szCs w:val="24"/>
        </w:rPr>
        <w:t xml:space="preserve">. </w:t>
      </w:r>
    </w:p>
    <w:p w14:paraId="2DF9BB4F" w14:textId="5AF2A113" w:rsidR="00FC0C07" w:rsidRPr="00A340AA" w:rsidRDefault="008E4E68" w:rsidP="00374F22">
      <w:pPr>
        <w:jc w:val="both"/>
        <w:rPr>
          <w:rFonts w:ascii="Garamond" w:hAnsi="Garamond"/>
          <w:sz w:val="24"/>
          <w:szCs w:val="24"/>
        </w:rPr>
      </w:pPr>
      <w:r>
        <w:rPr>
          <w:rFonts w:ascii="Garamond" w:hAnsi="Garamond"/>
          <w:sz w:val="24"/>
          <w:szCs w:val="24"/>
        </w:rPr>
        <w:t>L’</w:t>
      </w:r>
      <w:r w:rsidR="00EB531A">
        <w:rPr>
          <w:rFonts w:ascii="Garamond" w:hAnsi="Garamond"/>
          <w:sz w:val="24"/>
          <w:szCs w:val="24"/>
        </w:rPr>
        <w:t>intervento</w:t>
      </w:r>
      <w:r>
        <w:rPr>
          <w:rFonts w:ascii="Garamond" w:hAnsi="Garamond"/>
          <w:sz w:val="24"/>
          <w:szCs w:val="24"/>
        </w:rPr>
        <w:t xml:space="preserve"> </w:t>
      </w:r>
      <w:r w:rsidRPr="00A340AA">
        <w:rPr>
          <w:rFonts w:ascii="Garamond" w:hAnsi="Garamond"/>
          <w:sz w:val="24"/>
          <w:szCs w:val="24"/>
        </w:rPr>
        <w:t>di Roberta Conti nasce grazie all’invito</w:t>
      </w:r>
      <w:r w:rsidR="00EB531A" w:rsidRPr="00A340AA">
        <w:rPr>
          <w:rFonts w:ascii="Garamond" w:hAnsi="Garamond"/>
          <w:sz w:val="24"/>
          <w:szCs w:val="24"/>
        </w:rPr>
        <w:t xml:space="preserve"> della</w:t>
      </w:r>
      <w:r w:rsidRPr="00A340AA">
        <w:rPr>
          <w:rFonts w:ascii="Garamond" w:hAnsi="Garamond"/>
          <w:sz w:val="24"/>
          <w:szCs w:val="24"/>
        </w:rPr>
        <w:t xml:space="preserve"> </w:t>
      </w:r>
      <w:r w:rsidR="00EB531A" w:rsidRPr="00A340AA">
        <w:rPr>
          <w:rFonts w:ascii="Garamond" w:hAnsi="Garamond"/>
          <w:sz w:val="24"/>
          <w:szCs w:val="24"/>
        </w:rPr>
        <w:t xml:space="preserve">Società di Mutuo Soccorso </w:t>
      </w:r>
      <w:r w:rsidR="00540074" w:rsidRPr="00A340AA">
        <w:rPr>
          <w:rFonts w:ascii="Garamond" w:hAnsi="Garamond"/>
          <w:sz w:val="24"/>
          <w:szCs w:val="24"/>
        </w:rPr>
        <w:t xml:space="preserve">che le ha commissionato la creazione di </w:t>
      </w:r>
      <w:r w:rsidRPr="00A340AA">
        <w:rPr>
          <w:rFonts w:ascii="Garamond" w:hAnsi="Garamond"/>
          <w:sz w:val="24"/>
          <w:szCs w:val="24"/>
        </w:rPr>
        <w:t xml:space="preserve">un progetto artistico </w:t>
      </w:r>
      <w:r w:rsidRPr="00A340AA">
        <w:rPr>
          <w:rFonts w:ascii="Garamond" w:hAnsi="Garamond"/>
          <w:i/>
          <w:iCs/>
          <w:sz w:val="24"/>
          <w:szCs w:val="24"/>
        </w:rPr>
        <w:t>site specific</w:t>
      </w:r>
      <w:r w:rsidRPr="00A340AA">
        <w:rPr>
          <w:rFonts w:ascii="Garamond" w:hAnsi="Garamond"/>
          <w:sz w:val="24"/>
          <w:szCs w:val="24"/>
        </w:rPr>
        <w:t xml:space="preserve"> per il borgo medievale di Castel d’Emilio, un luogo sito a metà strada tra il mare Adriatico e le colline marchigiane</w:t>
      </w:r>
      <w:r w:rsidR="00EB531A" w:rsidRPr="00A340AA">
        <w:rPr>
          <w:rFonts w:ascii="Garamond" w:hAnsi="Garamond"/>
          <w:sz w:val="24"/>
          <w:szCs w:val="24"/>
        </w:rPr>
        <w:t xml:space="preserve"> ove il tempo sembra essersi fermato</w:t>
      </w:r>
      <w:r w:rsidRPr="00A340AA">
        <w:rPr>
          <w:rFonts w:ascii="Garamond" w:hAnsi="Garamond"/>
          <w:sz w:val="24"/>
          <w:szCs w:val="24"/>
        </w:rPr>
        <w:t xml:space="preserve">. Un piccolo gioiello </w:t>
      </w:r>
      <w:r w:rsidR="00EB531A" w:rsidRPr="00A340AA">
        <w:rPr>
          <w:rFonts w:ascii="Garamond" w:hAnsi="Garamond"/>
          <w:sz w:val="24"/>
          <w:szCs w:val="24"/>
        </w:rPr>
        <w:t>in cui</w:t>
      </w:r>
      <w:r w:rsidR="00FC0C07" w:rsidRPr="00A340AA">
        <w:rPr>
          <w:rFonts w:ascii="Garamond" w:hAnsi="Garamond"/>
          <w:sz w:val="24"/>
          <w:szCs w:val="24"/>
        </w:rPr>
        <w:t xml:space="preserve"> il castello</w:t>
      </w:r>
      <w:r w:rsidR="00540074" w:rsidRPr="00A340AA">
        <w:rPr>
          <w:rFonts w:ascii="Garamond" w:hAnsi="Garamond"/>
          <w:sz w:val="24"/>
          <w:szCs w:val="24"/>
        </w:rPr>
        <w:t xml:space="preserve"> con</w:t>
      </w:r>
      <w:r w:rsidR="00FC0C07" w:rsidRPr="00A340AA">
        <w:rPr>
          <w:rFonts w:ascii="Garamond" w:hAnsi="Garamond"/>
          <w:sz w:val="24"/>
          <w:szCs w:val="24"/>
        </w:rPr>
        <w:t xml:space="preserve"> le</w:t>
      </w:r>
      <w:r w:rsidR="00540074" w:rsidRPr="00A340AA">
        <w:rPr>
          <w:rFonts w:ascii="Garamond" w:hAnsi="Garamond"/>
          <w:sz w:val="24"/>
          <w:szCs w:val="24"/>
        </w:rPr>
        <w:t xml:space="preserve"> annesse</w:t>
      </w:r>
      <w:r w:rsidR="00FC0C07" w:rsidRPr="00A340AA">
        <w:rPr>
          <w:rFonts w:ascii="Garamond" w:hAnsi="Garamond"/>
          <w:sz w:val="24"/>
          <w:szCs w:val="24"/>
        </w:rPr>
        <w:t xml:space="preserve"> mura di cinta</w:t>
      </w:r>
      <w:r w:rsidR="00540074" w:rsidRPr="00A340AA">
        <w:rPr>
          <w:rFonts w:ascii="Garamond" w:hAnsi="Garamond"/>
          <w:sz w:val="24"/>
          <w:szCs w:val="24"/>
        </w:rPr>
        <w:t xml:space="preserve"> trecentesche</w:t>
      </w:r>
      <w:r w:rsidR="00EB531A" w:rsidRPr="00A340AA">
        <w:rPr>
          <w:rFonts w:ascii="Garamond" w:hAnsi="Garamond"/>
          <w:sz w:val="24"/>
          <w:szCs w:val="24"/>
        </w:rPr>
        <w:t>, i</w:t>
      </w:r>
      <w:r w:rsidR="00FC0C07" w:rsidRPr="00A340AA">
        <w:rPr>
          <w:rFonts w:ascii="Garamond" w:hAnsi="Garamond"/>
          <w:sz w:val="24"/>
          <w:szCs w:val="24"/>
        </w:rPr>
        <w:t xml:space="preserve">l convento dell’XI secolo e la </w:t>
      </w:r>
      <w:r w:rsidR="00FC0C07" w:rsidRPr="00A340AA">
        <w:rPr>
          <w:rFonts w:ascii="Garamond" w:hAnsi="Garamond" w:hint="cs"/>
          <w:sz w:val="24"/>
          <w:szCs w:val="24"/>
        </w:rPr>
        <w:t>Chiesa di S. Maria delle Grazie</w:t>
      </w:r>
      <w:r w:rsidR="00FC0C07" w:rsidRPr="00A340AA">
        <w:rPr>
          <w:rFonts w:ascii="Garamond" w:hAnsi="Garamond"/>
          <w:sz w:val="24"/>
          <w:szCs w:val="24"/>
        </w:rPr>
        <w:t xml:space="preserve"> trasudano di storia e di arte. </w:t>
      </w:r>
    </w:p>
    <w:p w14:paraId="7391B3F5" w14:textId="77777777" w:rsidR="00C62A84" w:rsidRPr="00A340AA" w:rsidRDefault="00FC0C07" w:rsidP="00374F22">
      <w:pPr>
        <w:jc w:val="both"/>
        <w:rPr>
          <w:rFonts w:ascii="Garamond" w:hAnsi="Garamond"/>
          <w:sz w:val="24"/>
          <w:szCs w:val="24"/>
        </w:rPr>
      </w:pPr>
      <w:r w:rsidRPr="00A340AA">
        <w:rPr>
          <w:rFonts w:ascii="Garamond" w:hAnsi="Garamond"/>
          <w:sz w:val="24"/>
          <w:szCs w:val="24"/>
        </w:rPr>
        <w:t xml:space="preserve">Tale </w:t>
      </w:r>
      <w:r w:rsidR="003850E3" w:rsidRPr="00A340AA">
        <w:rPr>
          <w:rFonts w:ascii="Garamond" w:hAnsi="Garamond"/>
          <w:sz w:val="24"/>
          <w:szCs w:val="24"/>
        </w:rPr>
        <w:t>contesto</w:t>
      </w:r>
      <w:r w:rsidRPr="00A340AA">
        <w:rPr>
          <w:rFonts w:ascii="Garamond" w:hAnsi="Garamond"/>
          <w:sz w:val="24"/>
          <w:szCs w:val="24"/>
        </w:rPr>
        <w:t>, affascinante e abbastanza caratterizzat</w:t>
      </w:r>
      <w:r w:rsidR="003850E3" w:rsidRPr="00A340AA">
        <w:rPr>
          <w:rFonts w:ascii="Garamond" w:hAnsi="Garamond"/>
          <w:sz w:val="24"/>
          <w:szCs w:val="24"/>
        </w:rPr>
        <w:t>o</w:t>
      </w:r>
      <w:r w:rsidRPr="00A340AA">
        <w:rPr>
          <w:rFonts w:ascii="Garamond" w:hAnsi="Garamond"/>
          <w:sz w:val="24"/>
          <w:szCs w:val="24"/>
        </w:rPr>
        <w:t xml:space="preserve">, ha </w:t>
      </w:r>
      <w:r w:rsidR="00EB531A" w:rsidRPr="00A340AA">
        <w:rPr>
          <w:rFonts w:ascii="Garamond" w:hAnsi="Garamond"/>
          <w:sz w:val="24"/>
          <w:szCs w:val="24"/>
        </w:rPr>
        <w:t>indotto</w:t>
      </w:r>
      <w:r w:rsidRPr="00A340AA">
        <w:rPr>
          <w:rFonts w:ascii="Garamond" w:hAnsi="Garamond"/>
          <w:sz w:val="24"/>
          <w:szCs w:val="24"/>
        </w:rPr>
        <w:t xml:space="preserve"> l’artista a produrre </w:t>
      </w:r>
      <w:r w:rsidR="00224067" w:rsidRPr="00A340AA">
        <w:rPr>
          <w:rFonts w:ascii="Garamond" w:hAnsi="Garamond"/>
          <w:sz w:val="24"/>
          <w:szCs w:val="24"/>
        </w:rPr>
        <w:t>un’operazione</w:t>
      </w:r>
      <w:r w:rsidRPr="00A340AA">
        <w:rPr>
          <w:rFonts w:ascii="Garamond" w:hAnsi="Garamond"/>
          <w:sz w:val="24"/>
          <w:szCs w:val="24"/>
        </w:rPr>
        <w:t xml:space="preserve"> </w:t>
      </w:r>
      <w:r w:rsidR="007816A4" w:rsidRPr="00A340AA">
        <w:rPr>
          <w:rFonts w:ascii="Garamond" w:hAnsi="Garamond"/>
          <w:sz w:val="24"/>
          <w:szCs w:val="24"/>
        </w:rPr>
        <w:t xml:space="preserve">di tipo installativo-ambientale </w:t>
      </w:r>
      <w:r w:rsidRPr="00A340AA">
        <w:rPr>
          <w:rFonts w:ascii="Garamond" w:hAnsi="Garamond"/>
          <w:sz w:val="24"/>
          <w:szCs w:val="24"/>
        </w:rPr>
        <w:t>che s’innesta perfettamente lungo le vie presenti nel piccolo centro abitato.</w:t>
      </w:r>
      <w:r w:rsidR="00D52759" w:rsidRPr="00A340AA">
        <w:rPr>
          <w:rFonts w:ascii="Garamond" w:hAnsi="Garamond"/>
          <w:sz w:val="24"/>
          <w:szCs w:val="24"/>
        </w:rPr>
        <w:t xml:space="preserve"> La ricerca artistica della Conti </w:t>
      </w:r>
      <w:r w:rsidR="00EB531A" w:rsidRPr="00A340AA">
        <w:rPr>
          <w:rFonts w:ascii="Garamond" w:hAnsi="Garamond"/>
          <w:sz w:val="24"/>
          <w:szCs w:val="24"/>
        </w:rPr>
        <w:t xml:space="preserve">– da sempre </w:t>
      </w:r>
      <w:r w:rsidR="00D52759" w:rsidRPr="00A340AA">
        <w:rPr>
          <w:rFonts w:ascii="Garamond" w:hAnsi="Garamond"/>
          <w:sz w:val="24"/>
          <w:szCs w:val="24"/>
        </w:rPr>
        <w:t>imperniata sulla dicotomia esistente tra particolare e universale</w:t>
      </w:r>
      <w:r w:rsidR="003850E3" w:rsidRPr="00A340AA">
        <w:rPr>
          <w:rFonts w:ascii="Garamond" w:hAnsi="Garamond"/>
          <w:sz w:val="24"/>
          <w:szCs w:val="24"/>
        </w:rPr>
        <w:t xml:space="preserve"> </w:t>
      </w:r>
      <w:r w:rsidR="008047F6" w:rsidRPr="00A340AA">
        <w:rPr>
          <w:rFonts w:ascii="Garamond" w:hAnsi="Garamond"/>
          <w:sz w:val="24"/>
          <w:szCs w:val="24"/>
        </w:rPr>
        <w:t xml:space="preserve">tra uomo e mondo </w:t>
      </w:r>
      <w:r w:rsidR="00EB531A" w:rsidRPr="00A340AA">
        <w:rPr>
          <w:rFonts w:ascii="Garamond" w:hAnsi="Garamond"/>
          <w:sz w:val="24"/>
          <w:szCs w:val="24"/>
        </w:rPr>
        <w:t>–</w:t>
      </w:r>
      <w:r w:rsidRPr="00A340AA">
        <w:rPr>
          <w:rFonts w:ascii="Garamond" w:hAnsi="Garamond"/>
          <w:sz w:val="24"/>
          <w:szCs w:val="24"/>
        </w:rPr>
        <w:t xml:space="preserve"> </w:t>
      </w:r>
      <w:r w:rsidR="00EB531A" w:rsidRPr="00A340AA">
        <w:rPr>
          <w:rFonts w:ascii="Garamond" w:hAnsi="Garamond"/>
          <w:sz w:val="24"/>
          <w:szCs w:val="24"/>
        </w:rPr>
        <w:t xml:space="preserve">dal </w:t>
      </w:r>
      <w:r w:rsidR="00C71FDC" w:rsidRPr="00A340AA">
        <w:rPr>
          <w:rFonts w:ascii="Garamond" w:hAnsi="Garamond"/>
          <w:sz w:val="24"/>
          <w:szCs w:val="24"/>
        </w:rPr>
        <w:t>2020</w:t>
      </w:r>
      <w:r w:rsidRPr="00A340AA">
        <w:rPr>
          <w:rFonts w:ascii="Garamond" w:hAnsi="Garamond"/>
          <w:sz w:val="24"/>
          <w:szCs w:val="24"/>
        </w:rPr>
        <w:t xml:space="preserve"> </w:t>
      </w:r>
      <w:r w:rsidR="00EB531A" w:rsidRPr="00A340AA">
        <w:rPr>
          <w:rFonts w:ascii="Garamond" w:hAnsi="Garamond"/>
          <w:sz w:val="24"/>
          <w:szCs w:val="24"/>
        </w:rPr>
        <w:t>si è incentrata</w:t>
      </w:r>
      <w:r w:rsidRPr="00A340AA">
        <w:rPr>
          <w:rFonts w:ascii="Garamond" w:hAnsi="Garamond"/>
          <w:sz w:val="24"/>
          <w:szCs w:val="24"/>
        </w:rPr>
        <w:t xml:space="preserve"> sulla realizzazione di un’arte di tipo</w:t>
      </w:r>
      <w:r w:rsidR="00EB531A" w:rsidRPr="00A340AA">
        <w:rPr>
          <w:rFonts w:ascii="Garamond" w:hAnsi="Garamond"/>
          <w:sz w:val="24"/>
          <w:szCs w:val="24"/>
        </w:rPr>
        <w:t xml:space="preserve"> </w:t>
      </w:r>
      <w:r w:rsidRPr="00A340AA">
        <w:rPr>
          <w:rFonts w:ascii="Garamond" w:hAnsi="Garamond"/>
          <w:sz w:val="24"/>
          <w:szCs w:val="24"/>
        </w:rPr>
        <w:t>soci</w:t>
      </w:r>
      <w:r w:rsidR="008047F6" w:rsidRPr="00A340AA">
        <w:rPr>
          <w:rFonts w:ascii="Garamond" w:hAnsi="Garamond"/>
          <w:sz w:val="24"/>
          <w:szCs w:val="24"/>
        </w:rPr>
        <w:t>o-relazionale</w:t>
      </w:r>
      <w:r w:rsidRPr="00A340AA">
        <w:rPr>
          <w:rFonts w:ascii="Garamond" w:hAnsi="Garamond"/>
          <w:sz w:val="24"/>
          <w:szCs w:val="24"/>
        </w:rPr>
        <w:t xml:space="preserve"> </w:t>
      </w:r>
      <w:r w:rsidR="00D52759" w:rsidRPr="00A340AA">
        <w:rPr>
          <w:rFonts w:ascii="Garamond" w:hAnsi="Garamond"/>
          <w:sz w:val="24"/>
          <w:szCs w:val="24"/>
        </w:rPr>
        <w:t xml:space="preserve">sperimentando materie altre rispetto a quelle da sempre impiegate come l’uso del plexiglass </w:t>
      </w:r>
      <w:r w:rsidR="007816A4" w:rsidRPr="00A340AA">
        <w:rPr>
          <w:rFonts w:ascii="Garamond" w:hAnsi="Garamond"/>
          <w:sz w:val="24"/>
          <w:szCs w:val="24"/>
        </w:rPr>
        <w:t>– da cui la produzione di</w:t>
      </w:r>
      <w:r w:rsidR="00EB531A" w:rsidRPr="00A340AA">
        <w:rPr>
          <w:rFonts w:ascii="Garamond" w:hAnsi="Garamond"/>
          <w:sz w:val="24"/>
          <w:szCs w:val="24"/>
        </w:rPr>
        <w:t xml:space="preserve"> opere</w:t>
      </w:r>
      <w:r w:rsidR="007816A4" w:rsidRPr="00A340AA">
        <w:rPr>
          <w:rFonts w:ascii="Garamond" w:hAnsi="Garamond"/>
          <w:sz w:val="24"/>
          <w:szCs w:val="24"/>
        </w:rPr>
        <w:t xml:space="preserve"> di</w:t>
      </w:r>
      <w:r w:rsidR="00D52759" w:rsidRPr="00A340AA">
        <w:rPr>
          <w:rFonts w:ascii="Garamond" w:hAnsi="Garamond"/>
          <w:sz w:val="24"/>
          <w:szCs w:val="24"/>
        </w:rPr>
        <w:t xml:space="preserve"> design</w:t>
      </w:r>
      <w:r w:rsidR="007816A4" w:rsidRPr="00A340AA">
        <w:rPr>
          <w:rFonts w:ascii="Garamond" w:hAnsi="Garamond"/>
          <w:sz w:val="24"/>
          <w:szCs w:val="24"/>
        </w:rPr>
        <w:t xml:space="preserve"> – o del semplice spago</w:t>
      </w:r>
      <w:r w:rsidR="00D52759" w:rsidRPr="00A340AA">
        <w:rPr>
          <w:rFonts w:ascii="Garamond" w:hAnsi="Garamond"/>
          <w:sz w:val="24"/>
          <w:szCs w:val="24"/>
        </w:rPr>
        <w:t xml:space="preserve">. </w:t>
      </w:r>
    </w:p>
    <w:p w14:paraId="73D5462B" w14:textId="4C2BA06B" w:rsidR="007816A4" w:rsidRPr="00A340AA" w:rsidRDefault="00C62A84" w:rsidP="00374F22">
      <w:pPr>
        <w:jc w:val="both"/>
        <w:rPr>
          <w:rFonts w:ascii="Garamond" w:hAnsi="Garamond"/>
          <w:sz w:val="24"/>
          <w:szCs w:val="24"/>
        </w:rPr>
      </w:pPr>
      <w:r w:rsidRPr="00A340AA">
        <w:rPr>
          <w:rFonts w:ascii="Garamond" w:hAnsi="Garamond"/>
          <w:b/>
          <w:bCs/>
          <w:i/>
          <w:iCs/>
          <w:sz w:val="24"/>
          <w:szCs w:val="24"/>
        </w:rPr>
        <w:t xml:space="preserve">“Siamo Nodi di una Rete di Scambi” </w:t>
      </w:r>
      <w:r w:rsidR="008047F6" w:rsidRPr="00A340AA">
        <w:rPr>
          <w:rFonts w:ascii="Garamond" w:hAnsi="Garamond"/>
          <w:sz w:val="24"/>
          <w:szCs w:val="24"/>
        </w:rPr>
        <w:t>si nutre</w:t>
      </w:r>
      <w:r w:rsidR="008B4BCF" w:rsidRPr="00A340AA">
        <w:rPr>
          <w:rFonts w:ascii="Garamond" w:hAnsi="Garamond"/>
          <w:sz w:val="24"/>
          <w:szCs w:val="24"/>
        </w:rPr>
        <w:t xml:space="preserve"> d</w:t>
      </w:r>
      <w:r w:rsidR="008047F6" w:rsidRPr="00A340AA">
        <w:rPr>
          <w:rFonts w:ascii="Garamond" w:hAnsi="Garamond"/>
          <w:sz w:val="24"/>
          <w:szCs w:val="24"/>
        </w:rPr>
        <w:t>i un</w:t>
      </w:r>
      <w:r w:rsidR="008B4BCF" w:rsidRPr="00A340AA">
        <w:rPr>
          <w:rFonts w:ascii="Garamond" w:hAnsi="Garamond"/>
          <w:sz w:val="24"/>
          <w:szCs w:val="24"/>
        </w:rPr>
        <w:t>’affermazione del fisico Carlo Rovelli (</w:t>
      </w:r>
      <w:r w:rsidR="008B4BCF" w:rsidRPr="00A340AA">
        <w:rPr>
          <w:rFonts w:ascii="Garamond" w:hAnsi="Garamond"/>
          <w:i/>
          <w:iCs/>
          <w:sz w:val="24"/>
          <w:szCs w:val="24"/>
        </w:rPr>
        <w:t>Sette brevi lezioni di fisica</w:t>
      </w:r>
      <w:r w:rsidR="008B4BCF" w:rsidRPr="00A340AA">
        <w:rPr>
          <w:rFonts w:ascii="Garamond" w:hAnsi="Garamond"/>
          <w:sz w:val="24"/>
          <w:szCs w:val="24"/>
        </w:rPr>
        <w:t>, 2014, Adelphi) –</w:t>
      </w:r>
      <w:r w:rsidR="008B4BCF" w:rsidRPr="00A340AA">
        <w:rPr>
          <w:rFonts w:ascii="Garamond" w:hAnsi="Garamond"/>
          <w:i/>
          <w:iCs/>
          <w:sz w:val="24"/>
          <w:szCs w:val="24"/>
        </w:rPr>
        <w:t xml:space="preserve"> «Siamo nodi di rete di scambi […] nella quale ci passiamo immagini, strumenti, informazioni e conoscenza. Ma del mondo che vediamo siamo anche</w:t>
      </w:r>
      <w:r w:rsidR="00663ED9" w:rsidRPr="00A340AA">
        <w:rPr>
          <w:rFonts w:ascii="Garamond" w:hAnsi="Garamond"/>
          <w:i/>
          <w:iCs/>
          <w:sz w:val="24"/>
          <w:szCs w:val="24"/>
        </w:rPr>
        <w:t xml:space="preserve"> </w:t>
      </w:r>
      <w:r w:rsidR="008B4BCF" w:rsidRPr="00A340AA">
        <w:rPr>
          <w:rFonts w:ascii="Garamond" w:hAnsi="Garamond"/>
          <w:i/>
          <w:iCs/>
          <w:sz w:val="24"/>
          <w:szCs w:val="24"/>
        </w:rPr>
        <w:t>parte integrante, non siamo osservatori esterni. Siamo situati in esso. La nostra prospettiva su di esso è dall’interno. Siamo fatti degli stessi atomi e degli stessi segnali di luce che si scambiano i pini sulle montagne e le stelle nelle galassie»</w:t>
      </w:r>
      <w:r w:rsidR="008B4BCF" w:rsidRPr="00A340AA">
        <w:rPr>
          <w:rFonts w:ascii="Garamond" w:hAnsi="Garamond"/>
          <w:sz w:val="24"/>
          <w:szCs w:val="24"/>
        </w:rPr>
        <w:t xml:space="preserve"> – </w:t>
      </w:r>
      <w:r w:rsidR="008047F6" w:rsidRPr="00A340AA">
        <w:rPr>
          <w:rFonts w:ascii="Garamond" w:hAnsi="Garamond"/>
          <w:sz w:val="24"/>
          <w:szCs w:val="24"/>
        </w:rPr>
        <w:t>per poi svilupparsi con la finalità</w:t>
      </w:r>
      <w:r w:rsidR="008B4BCF" w:rsidRPr="00A340AA">
        <w:rPr>
          <w:rFonts w:ascii="Garamond" w:hAnsi="Garamond"/>
          <w:sz w:val="24"/>
          <w:szCs w:val="24"/>
        </w:rPr>
        <w:t xml:space="preserve"> di </w:t>
      </w:r>
      <w:r w:rsidR="008047F6" w:rsidRPr="00A340AA">
        <w:rPr>
          <w:rFonts w:ascii="Garamond" w:hAnsi="Garamond"/>
          <w:sz w:val="24"/>
          <w:szCs w:val="24"/>
        </w:rPr>
        <w:t>conseguire</w:t>
      </w:r>
      <w:r w:rsidR="008B4BCF" w:rsidRPr="00A340AA">
        <w:rPr>
          <w:rFonts w:ascii="Garamond" w:hAnsi="Garamond"/>
          <w:sz w:val="24"/>
          <w:szCs w:val="24"/>
        </w:rPr>
        <w:t xml:space="preserve"> delle opere</w:t>
      </w:r>
      <w:r w:rsidR="007816A4" w:rsidRPr="00A340AA">
        <w:rPr>
          <w:rFonts w:ascii="Garamond" w:hAnsi="Garamond"/>
          <w:sz w:val="24"/>
          <w:szCs w:val="24"/>
        </w:rPr>
        <w:t xml:space="preserve"> che</w:t>
      </w:r>
      <w:r w:rsidR="008B4BCF" w:rsidRPr="00A340AA">
        <w:rPr>
          <w:rFonts w:ascii="Garamond" w:hAnsi="Garamond"/>
          <w:sz w:val="24"/>
          <w:szCs w:val="24"/>
        </w:rPr>
        <w:t xml:space="preserve"> </w:t>
      </w:r>
      <w:r w:rsidR="008047F6" w:rsidRPr="00A340AA">
        <w:rPr>
          <w:rFonts w:ascii="Garamond" w:hAnsi="Garamond"/>
          <w:sz w:val="24"/>
          <w:szCs w:val="24"/>
        </w:rPr>
        <w:t xml:space="preserve">mettano in </w:t>
      </w:r>
      <w:r w:rsidRPr="00A340AA">
        <w:rPr>
          <w:rFonts w:ascii="Garamond" w:hAnsi="Garamond"/>
          <w:sz w:val="24"/>
          <w:szCs w:val="24"/>
        </w:rPr>
        <w:t>connessione</w:t>
      </w:r>
      <w:r w:rsidR="008B4BCF" w:rsidRPr="00A340AA">
        <w:rPr>
          <w:rFonts w:ascii="Garamond" w:hAnsi="Garamond"/>
          <w:sz w:val="24"/>
          <w:szCs w:val="24"/>
        </w:rPr>
        <w:t xml:space="preserve"> la singola persona (</w:t>
      </w:r>
      <w:r w:rsidR="00540D71" w:rsidRPr="00A340AA">
        <w:rPr>
          <w:rFonts w:ascii="Garamond" w:hAnsi="Garamond"/>
          <w:sz w:val="24"/>
          <w:szCs w:val="24"/>
        </w:rPr>
        <w:t>l’artista</w:t>
      </w:r>
      <w:r w:rsidR="008B4BCF" w:rsidRPr="00A340AA">
        <w:rPr>
          <w:rFonts w:ascii="Garamond" w:hAnsi="Garamond"/>
          <w:sz w:val="24"/>
          <w:szCs w:val="24"/>
        </w:rPr>
        <w:t>) con l’intera comunità di cui esso è parte</w:t>
      </w:r>
      <w:r w:rsidR="007816A4" w:rsidRPr="00A340AA">
        <w:rPr>
          <w:rFonts w:ascii="Garamond" w:hAnsi="Garamond"/>
          <w:sz w:val="24"/>
          <w:szCs w:val="24"/>
        </w:rPr>
        <w:t xml:space="preserve"> (civitas)</w:t>
      </w:r>
      <w:r w:rsidR="00540D71" w:rsidRPr="00A340AA">
        <w:rPr>
          <w:rFonts w:ascii="Garamond" w:hAnsi="Garamond"/>
          <w:sz w:val="24"/>
          <w:szCs w:val="24"/>
        </w:rPr>
        <w:t>. L</w:t>
      </w:r>
      <w:r w:rsidR="00D52759" w:rsidRPr="00A340AA">
        <w:rPr>
          <w:rFonts w:ascii="Garamond" w:hAnsi="Garamond"/>
          <w:sz w:val="24"/>
          <w:szCs w:val="24"/>
        </w:rPr>
        <w:t>’</w:t>
      </w:r>
      <w:r w:rsidR="005A05D2" w:rsidRPr="00A340AA">
        <w:rPr>
          <w:rFonts w:ascii="Garamond" w:hAnsi="Garamond"/>
          <w:sz w:val="24"/>
          <w:szCs w:val="24"/>
        </w:rPr>
        <w:t xml:space="preserve">opera d’arte </w:t>
      </w:r>
      <w:r w:rsidR="00540D71" w:rsidRPr="00A340AA">
        <w:rPr>
          <w:rFonts w:ascii="Garamond" w:hAnsi="Garamond"/>
          <w:sz w:val="24"/>
          <w:szCs w:val="24"/>
        </w:rPr>
        <w:t xml:space="preserve">è intesa dalla Conti </w:t>
      </w:r>
      <w:r w:rsidR="00D52759" w:rsidRPr="00A340AA">
        <w:rPr>
          <w:rFonts w:ascii="Garamond" w:hAnsi="Garamond"/>
          <w:sz w:val="24"/>
          <w:szCs w:val="24"/>
        </w:rPr>
        <w:t xml:space="preserve">come </w:t>
      </w:r>
      <w:r w:rsidR="00EB531A" w:rsidRPr="00A340AA">
        <w:rPr>
          <w:rFonts w:ascii="Garamond" w:hAnsi="Garamond"/>
          <w:sz w:val="24"/>
          <w:szCs w:val="24"/>
        </w:rPr>
        <w:t xml:space="preserve">momento d’integrazione con la </w:t>
      </w:r>
      <w:r w:rsidR="005A05D2" w:rsidRPr="00A340AA">
        <w:rPr>
          <w:rFonts w:ascii="Garamond" w:hAnsi="Garamond"/>
          <w:sz w:val="24"/>
          <w:szCs w:val="24"/>
        </w:rPr>
        <w:t xml:space="preserve">società </w:t>
      </w:r>
      <w:r w:rsidR="00EB531A" w:rsidRPr="00A340AA">
        <w:rPr>
          <w:rFonts w:ascii="Garamond" w:hAnsi="Garamond"/>
          <w:sz w:val="24"/>
          <w:szCs w:val="24"/>
        </w:rPr>
        <w:t>presente sul territorio</w:t>
      </w:r>
      <w:r w:rsidR="007816A4" w:rsidRPr="00A340AA">
        <w:rPr>
          <w:rFonts w:ascii="Garamond" w:hAnsi="Garamond"/>
          <w:sz w:val="24"/>
          <w:szCs w:val="24"/>
        </w:rPr>
        <w:t xml:space="preserve"> provinciale</w:t>
      </w:r>
      <w:r w:rsidR="00EB531A" w:rsidRPr="00A340AA">
        <w:rPr>
          <w:rFonts w:ascii="Garamond" w:hAnsi="Garamond"/>
          <w:sz w:val="24"/>
          <w:szCs w:val="24"/>
        </w:rPr>
        <w:t xml:space="preserve"> </w:t>
      </w:r>
      <w:r w:rsidR="007816A4" w:rsidRPr="00A340AA">
        <w:rPr>
          <w:rFonts w:ascii="Garamond" w:hAnsi="Garamond"/>
          <w:sz w:val="24"/>
          <w:szCs w:val="24"/>
        </w:rPr>
        <w:t xml:space="preserve">anconetano </w:t>
      </w:r>
      <w:r w:rsidR="00540D71" w:rsidRPr="00A340AA">
        <w:rPr>
          <w:rFonts w:ascii="Garamond" w:hAnsi="Garamond"/>
          <w:sz w:val="24"/>
          <w:szCs w:val="24"/>
        </w:rPr>
        <w:t>grazie al</w:t>
      </w:r>
      <w:r w:rsidR="007816A4" w:rsidRPr="00A340AA">
        <w:rPr>
          <w:rFonts w:ascii="Garamond" w:hAnsi="Garamond"/>
          <w:sz w:val="24"/>
          <w:szCs w:val="24"/>
        </w:rPr>
        <w:t>l</w:t>
      </w:r>
      <w:r w:rsidR="00EB531A" w:rsidRPr="00A340AA">
        <w:rPr>
          <w:rFonts w:ascii="Garamond" w:hAnsi="Garamond"/>
          <w:sz w:val="24"/>
          <w:szCs w:val="24"/>
        </w:rPr>
        <w:t xml:space="preserve">’elaborazione di </w:t>
      </w:r>
      <w:r w:rsidR="005A05D2" w:rsidRPr="00A340AA">
        <w:rPr>
          <w:rFonts w:ascii="Garamond" w:hAnsi="Garamond"/>
          <w:sz w:val="24"/>
          <w:szCs w:val="24"/>
        </w:rPr>
        <w:t>un approccio conoscitivo basat</w:t>
      </w:r>
      <w:r w:rsidR="00224067" w:rsidRPr="00A340AA">
        <w:rPr>
          <w:rFonts w:ascii="Garamond" w:hAnsi="Garamond"/>
          <w:sz w:val="24"/>
          <w:szCs w:val="24"/>
        </w:rPr>
        <w:t xml:space="preserve">o </w:t>
      </w:r>
      <w:r w:rsidR="005A05D2" w:rsidRPr="00A340AA">
        <w:rPr>
          <w:rFonts w:ascii="Garamond" w:hAnsi="Garamond"/>
          <w:sz w:val="24"/>
          <w:szCs w:val="24"/>
        </w:rPr>
        <w:t>sulla pratica del workshop</w:t>
      </w:r>
      <w:r w:rsidR="007816A4" w:rsidRPr="00A340AA">
        <w:rPr>
          <w:rFonts w:ascii="Garamond" w:hAnsi="Garamond"/>
          <w:sz w:val="24"/>
          <w:szCs w:val="24"/>
        </w:rPr>
        <w:t>. Finalità del workshop</w:t>
      </w:r>
      <w:r w:rsidR="00B75CF6" w:rsidRPr="00A340AA">
        <w:rPr>
          <w:rFonts w:ascii="Garamond" w:hAnsi="Garamond"/>
          <w:sz w:val="24"/>
          <w:szCs w:val="24"/>
        </w:rPr>
        <w:t xml:space="preserve"> </w:t>
      </w:r>
      <w:r w:rsidR="007816A4" w:rsidRPr="00A340AA">
        <w:rPr>
          <w:rFonts w:ascii="Garamond" w:hAnsi="Garamond"/>
          <w:sz w:val="24"/>
          <w:szCs w:val="24"/>
        </w:rPr>
        <w:t>è</w:t>
      </w:r>
      <w:r w:rsidR="00EB531A" w:rsidRPr="00A340AA">
        <w:rPr>
          <w:rFonts w:ascii="Garamond" w:hAnsi="Garamond"/>
          <w:sz w:val="24"/>
          <w:szCs w:val="24"/>
        </w:rPr>
        <w:t xml:space="preserve"> </w:t>
      </w:r>
      <w:r w:rsidR="00B75CF6" w:rsidRPr="00A340AA">
        <w:rPr>
          <w:rFonts w:ascii="Garamond" w:hAnsi="Garamond"/>
          <w:sz w:val="24"/>
          <w:szCs w:val="24"/>
        </w:rPr>
        <w:t>riscop</w:t>
      </w:r>
      <w:r w:rsidR="00EB531A" w:rsidRPr="00A340AA">
        <w:rPr>
          <w:rFonts w:ascii="Garamond" w:hAnsi="Garamond"/>
          <w:sz w:val="24"/>
          <w:szCs w:val="24"/>
        </w:rPr>
        <w:t>rire</w:t>
      </w:r>
      <w:r w:rsidR="00B75CF6" w:rsidRPr="00A340AA">
        <w:rPr>
          <w:rFonts w:ascii="Garamond" w:hAnsi="Garamond"/>
          <w:sz w:val="24"/>
          <w:szCs w:val="24"/>
        </w:rPr>
        <w:t xml:space="preserve"> </w:t>
      </w:r>
      <w:r w:rsidR="00EB531A" w:rsidRPr="00A340AA">
        <w:rPr>
          <w:rFonts w:ascii="Garamond" w:hAnsi="Garamond"/>
          <w:sz w:val="24"/>
          <w:szCs w:val="24"/>
        </w:rPr>
        <w:t>quel</w:t>
      </w:r>
      <w:r w:rsidR="00B75CF6" w:rsidRPr="00A340AA">
        <w:rPr>
          <w:rFonts w:ascii="Garamond" w:hAnsi="Garamond"/>
          <w:sz w:val="24"/>
          <w:szCs w:val="24"/>
        </w:rPr>
        <w:t xml:space="preserve">la manualità e </w:t>
      </w:r>
      <w:r w:rsidR="00EB531A" w:rsidRPr="00A340AA">
        <w:rPr>
          <w:rFonts w:ascii="Garamond" w:hAnsi="Garamond"/>
          <w:sz w:val="24"/>
          <w:szCs w:val="24"/>
        </w:rPr>
        <w:t>quel</w:t>
      </w:r>
      <w:r w:rsidR="00B75CF6" w:rsidRPr="00A340AA">
        <w:rPr>
          <w:rFonts w:ascii="Garamond" w:hAnsi="Garamond"/>
          <w:sz w:val="24"/>
          <w:szCs w:val="24"/>
        </w:rPr>
        <w:t>le tradizioni</w:t>
      </w:r>
      <w:r w:rsidR="00EB531A" w:rsidRPr="00A340AA">
        <w:rPr>
          <w:rFonts w:ascii="Garamond" w:hAnsi="Garamond"/>
          <w:sz w:val="24"/>
          <w:szCs w:val="24"/>
        </w:rPr>
        <w:t xml:space="preserve"> </w:t>
      </w:r>
      <w:r w:rsidR="00FE01AA" w:rsidRPr="00A340AA">
        <w:rPr>
          <w:rFonts w:ascii="Garamond" w:hAnsi="Garamond"/>
          <w:sz w:val="24"/>
          <w:szCs w:val="24"/>
        </w:rPr>
        <w:t>che tendono a scomparire per via del progresso tecnologi</w:t>
      </w:r>
      <w:r w:rsidR="007816A4" w:rsidRPr="00A340AA">
        <w:rPr>
          <w:rFonts w:ascii="Garamond" w:hAnsi="Garamond"/>
          <w:sz w:val="24"/>
          <w:szCs w:val="24"/>
        </w:rPr>
        <w:t>co ovunque presente nell’era</w:t>
      </w:r>
      <w:r w:rsidR="00FE01AA" w:rsidRPr="00A340AA">
        <w:rPr>
          <w:rFonts w:ascii="Garamond" w:hAnsi="Garamond"/>
          <w:sz w:val="24"/>
          <w:szCs w:val="24"/>
        </w:rPr>
        <w:t xml:space="preserve"> odierna</w:t>
      </w:r>
      <w:r w:rsidR="00B75CF6" w:rsidRPr="00A340AA">
        <w:rPr>
          <w:rFonts w:ascii="Garamond" w:hAnsi="Garamond"/>
          <w:sz w:val="24"/>
          <w:szCs w:val="24"/>
        </w:rPr>
        <w:t>.</w:t>
      </w:r>
    </w:p>
    <w:p w14:paraId="447BCFB4" w14:textId="0B3AD745" w:rsidR="001251EC" w:rsidRPr="00A340AA" w:rsidRDefault="007816A4" w:rsidP="00374F22">
      <w:pPr>
        <w:jc w:val="both"/>
        <w:rPr>
          <w:rFonts w:ascii="Garamond" w:hAnsi="Garamond"/>
          <w:sz w:val="24"/>
          <w:szCs w:val="24"/>
        </w:rPr>
      </w:pPr>
      <w:r w:rsidRPr="00A340AA">
        <w:rPr>
          <w:rFonts w:ascii="Garamond" w:hAnsi="Garamond"/>
          <w:sz w:val="24"/>
          <w:szCs w:val="24"/>
        </w:rPr>
        <w:lastRenderedPageBreak/>
        <w:t xml:space="preserve">Il risultato del workshop è la realizzazione dell’opera installativo-ambientale </w:t>
      </w:r>
      <w:r w:rsidR="001251EC" w:rsidRPr="00A340AA">
        <w:rPr>
          <w:rFonts w:ascii="Garamond" w:hAnsi="Garamond"/>
          <w:sz w:val="24"/>
          <w:szCs w:val="24"/>
        </w:rPr>
        <w:t>concepita dall</w:t>
      </w:r>
      <w:r w:rsidR="007E4BE9" w:rsidRPr="00A340AA">
        <w:rPr>
          <w:rFonts w:ascii="Garamond" w:hAnsi="Garamond"/>
          <w:sz w:val="24"/>
          <w:szCs w:val="24"/>
        </w:rPr>
        <w:t>’artista</w:t>
      </w:r>
      <w:r w:rsidR="001251EC" w:rsidRPr="00A340AA">
        <w:rPr>
          <w:rFonts w:ascii="Garamond" w:hAnsi="Garamond"/>
          <w:sz w:val="24"/>
          <w:szCs w:val="24"/>
        </w:rPr>
        <w:t xml:space="preserve">: quattro incontri in cui i </w:t>
      </w:r>
      <w:r w:rsidR="001251EC" w:rsidRPr="00A340AA">
        <w:rPr>
          <w:rFonts w:ascii="Garamond" w:hAnsi="Garamond"/>
          <w:i/>
          <w:iCs/>
          <w:sz w:val="24"/>
          <w:szCs w:val="24"/>
        </w:rPr>
        <w:t>“cesti/nodi”</w:t>
      </w:r>
      <w:r w:rsidR="001251EC" w:rsidRPr="00A340AA">
        <w:rPr>
          <w:rFonts w:ascii="Garamond" w:hAnsi="Garamond"/>
          <w:sz w:val="24"/>
          <w:szCs w:val="24"/>
        </w:rPr>
        <w:t xml:space="preserve"> iniziati dall’artista sono stati definitivamente completati dalle mani dalla collettività coinvolta in situ ed appesi tra le vie del borgo.</w:t>
      </w:r>
    </w:p>
    <w:p w14:paraId="6F6F3D9F" w14:textId="19823A7D" w:rsidR="0044754A" w:rsidRPr="001251EC" w:rsidRDefault="001251EC" w:rsidP="0044754A">
      <w:pPr>
        <w:jc w:val="both"/>
        <w:rPr>
          <w:rFonts w:ascii="Garamond" w:hAnsi="Garamond"/>
          <w:sz w:val="24"/>
          <w:szCs w:val="24"/>
        </w:rPr>
      </w:pPr>
      <w:r w:rsidRPr="00A340AA">
        <w:rPr>
          <w:rFonts w:ascii="Garamond" w:hAnsi="Garamond"/>
          <w:sz w:val="24"/>
          <w:szCs w:val="24"/>
        </w:rPr>
        <w:t xml:space="preserve">I </w:t>
      </w:r>
      <w:r w:rsidRPr="00A340AA">
        <w:rPr>
          <w:rFonts w:ascii="Garamond" w:hAnsi="Garamond"/>
          <w:i/>
          <w:iCs/>
          <w:sz w:val="24"/>
          <w:szCs w:val="24"/>
        </w:rPr>
        <w:t xml:space="preserve">“Cesti/nodi” </w:t>
      </w:r>
      <w:r w:rsidRPr="00A340AA">
        <w:rPr>
          <w:rFonts w:ascii="Garamond" w:hAnsi="Garamond"/>
          <w:sz w:val="24"/>
          <w:szCs w:val="24"/>
        </w:rPr>
        <w:t xml:space="preserve">prodotti grazie all’intreccio dello spago diverranno simbolo di un ideale collegamento tra il passato ed il presente, tra la vita </w:t>
      </w:r>
      <w:r w:rsidR="009208DD" w:rsidRPr="00A340AA">
        <w:rPr>
          <w:rFonts w:ascii="Garamond" w:hAnsi="Garamond"/>
          <w:sz w:val="24"/>
          <w:szCs w:val="24"/>
        </w:rPr>
        <w:t>del tempo che fu</w:t>
      </w:r>
      <w:r w:rsidRPr="00A340AA">
        <w:rPr>
          <w:rFonts w:ascii="Garamond" w:hAnsi="Garamond"/>
          <w:sz w:val="24"/>
          <w:szCs w:val="24"/>
        </w:rPr>
        <w:t xml:space="preserve"> e la vita contemporanea</w:t>
      </w:r>
      <w:r w:rsidR="009208DD" w:rsidRPr="00A340AA">
        <w:rPr>
          <w:rFonts w:ascii="Garamond" w:hAnsi="Garamond"/>
          <w:sz w:val="24"/>
          <w:szCs w:val="24"/>
        </w:rPr>
        <w:t xml:space="preserve">. Infatti, per Roberta Conti l’arte contemporanea è </w:t>
      </w:r>
      <w:r w:rsidR="009208DD" w:rsidRPr="00A340AA">
        <w:rPr>
          <w:rFonts w:ascii="Garamond" w:hAnsi="Garamond"/>
          <w:i/>
          <w:iCs/>
          <w:sz w:val="24"/>
          <w:szCs w:val="24"/>
        </w:rPr>
        <w:t>«quel ponte, quel nodo di scambio tra epoche e storie, tra un passato di cui tutte le Marche sono ricche e un presente che ancora non ha fatto del tutto capolino.</w:t>
      </w:r>
      <w:r w:rsidR="00A11EE3">
        <w:rPr>
          <w:rFonts w:ascii="Garamond" w:hAnsi="Garamond"/>
          <w:i/>
          <w:iCs/>
          <w:sz w:val="24"/>
          <w:szCs w:val="24"/>
        </w:rPr>
        <w:t>.</w:t>
      </w:r>
      <w:r w:rsidR="009208DD" w:rsidRPr="00A340AA">
        <w:rPr>
          <w:rFonts w:ascii="Garamond" w:hAnsi="Garamond"/>
          <w:i/>
          <w:iCs/>
          <w:sz w:val="24"/>
          <w:szCs w:val="24"/>
        </w:rPr>
        <w:t>.»</w:t>
      </w:r>
      <w:r w:rsidR="009208DD" w:rsidRPr="00A340AA">
        <w:rPr>
          <w:rFonts w:ascii="Garamond" w:hAnsi="Garamond"/>
          <w:sz w:val="24"/>
          <w:szCs w:val="24"/>
        </w:rPr>
        <w:t>.</w:t>
      </w:r>
      <w:r w:rsidR="009208DD">
        <w:rPr>
          <w:rFonts w:ascii="Garamond" w:hAnsi="Garamond"/>
          <w:sz w:val="24"/>
          <w:szCs w:val="24"/>
        </w:rPr>
        <w:t xml:space="preserve">  </w:t>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r>
      <w:r w:rsidR="0044754A">
        <w:rPr>
          <w:rFonts w:ascii="Garamond" w:hAnsi="Garamond"/>
          <w:sz w:val="24"/>
          <w:szCs w:val="24"/>
        </w:rPr>
        <w:tab/>
        <w:t>Maila Buglioni</w:t>
      </w:r>
    </w:p>
    <w:p w14:paraId="66A2D1E9" w14:textId="77777777" w:rsidR="0044754A" w:rsidRDefault="0044754A" w:rsidP="00EA3C7C">
      <w:pPr>
        <w:jc w:val="both"/>
        <w:rPr>
          <w:rFonts w:ascii="Garamond" w:hAnsi="Garamond"/>
          <w:b/>
          <w:bCs/>
          <w:sz w:val="24"/>
          <w:szCs w:val="24"/>
        </w:rPr>
      </w:pPr>
    </w:p>
    <w:p w14:paraId="23AD9135" w14:textId="77777777" w:rsidR="00BF1E08" w:rsidRDefault="00BF1E08" w:rsidP="00EA3C7C">
      <w:pPr>
        <w:jc w:val="both"/>
        <w:rPr>
          <w:rFonts w:ascii="Garamond" w:hAnsi="Garamond"/>
          <w:b/>
          <w:bCs/>
          <w:sz w:val="24"/>
          <w:szCs w:val="24"/>
        </w:rPr>
      </w:pPr>
    </w:p>
    <w:p w14:paraId="5CE90FD7" w14:textId="77777777" w:rsidR="00BF1E08" w:rsidRDefault="00BF1E08" w:rsidP="00EA3C7C">
      <w:pPr>
        <w:jc w:val="both"/>
        <w:rPr>
          <w:rFonts w:ascii="Garamond" w:hAnsi="Garamond"/>
          <w:b/>
          <w:bCs/>
          <w:sz w:val="24"/>
          <w:szCs w:val="24"/>
        </w:rPr>
      </w:pPr>
    </w:p>
    <w:p w14:paraId="6011BEFB" w14:textId="77777777" w:rsidR="00BF1E08" w:rsidRDefault="00BF1E08" w:rsidP="00EA3C7C">
      <w:pPr>
        <w:jc w:val="both"/>
        <w:rPr>
          <w:rFonts w:ascii="Garamond" w:hAnsi="Garamond"/>
          <w:b/>
          <w:bCs/>
          <w:sz w:val="24"/>
          <w:szCs w:val="24"/>
        </w:rPr>
      </w:pPr>
    </w:p>
    <w:p w14:paraId="0EB08031" w14:textId="02468682" w:rsidR="0027187C" w:rsidRDefault="00CC5D78" w:rsidP="00EA3C7C">
      <w:pPr>
        <w:jc w:val="both"/>
        <w:rPr>
          <w:rFonts w:ascii="Garamond" w:hAnsi="Garamond"/>
          <w:b/>
          <w:bCs/>
          <w:sz w:val="24"/>
          <w:szCs w:val="24"/>
        </w:rPr>
      </w:pPr>
      <w:r w:rsidRPr="0027187C">
        <w:rPr>
          <w:rFonts w:ascii="Garamond" w:hAnsi="Garamond"/>
          <w:b/>
          <w:bCs/>
          <w:sz w:val="24"/>
          <w:szCs w:val="24"/>
        </w:rPr>
        <w:t xml:space="preserve">Inaugurazione </w:t>
      </w:r>
      <w:bookmarkStart w:id="6" w:name="_Hlk132876353"/>
      <w:r w:rsidR="0027187C" w:rsidRPr="0027187C">
        <w:rPr>
          <w:rFonts w:ascii="Garamond" w:hAnsi="Garamond"/>
          <w:b/>
          <w:bCs/>
          <w:sz w:val="24"/>
          <w:szCs w:val="24"/>
        </w:rPr>
        <w:t xml:space="preserve">domenica 2 </w:t>
      </w:r>
      <w:r w:rsidR="00B75CF6">
        <w:rPr>
          <w:rFonts w:ascii="Garamond" w:hAnsi="Garamond"/>
          <w:b/>
          <w:bCs/>
          <w:sz w:val="24"/>
          <w:szCs w:val="24"/>
        </w:rPr>
        <w:t>lu</w:t>
      </w:r>
      <w:r w:rsidR="0027187C" w:rsidRPr="0027187C">
        <w:rPr>
          <w:rFonts w:ascii="Garamond" w:hAnsi="Garamond"/>
          <w:b/>
          <w:bCs/>
          <w:sz w:val="24"/>
          <w:szCs w:val="24"/>
        </w:rPr>
        <w:t>g</w:t>
      </w:r>
      <w:r w:rsidR="00B75CF6">
        <w:rPr>
          <w:rFonts w:ascii="Garamond" w:hAnsi="Garamond"/>
          <w:b/>
          <w:bCs/>
          <w:sz w:val="24"/>
          <w:szCs w:val="24"/>
        </w:rPr>
        <w:t>l</w:t>
      </w:r>
      <w:r w:rsidR="0027187C" w:rsidRPr="0027187C">
        <w:rPr>
          <w:rFonts w:ascii="Garamond" w:hAnsi="Garamond"/>
          <w:b/>
          <w:bCs/>
          <w:sz w:val="24"/>
          <w:szCs w:val="24"/>
        </w:rPr>
        <w:t>io 2023</w:t>
      </w:r>
      <w:r w:rsidR="0027187C" w:rsidRPr="00763422">
        <w:rPr>
          <w:rFonts w:ascii="Garamond" w:hAnsi="Garamond"/>
          <w:b/>
          <w:bCs/>
          <w:sz w:val="24"/>
          <w:szCs w:val="24"/>
        </w:rPr>
        <w:t xml:space="preserve"> ore 1</w:t>
      </w:r>
      <w:r w:rsidR="00B75CF6">
        <w:rPr>
          <w:rFonts w:ascii="Garamond" w:hAnsi="Garamond"/>
          <w:b/>
          <w:bCs/>
          <w:sz w:val="24"/>
          <w:szCs w:val="24"/>
        </w:rPr>
        <w:t>9</w:t>
      </w:r>
      <w:r w:rsidR="0027187C" w:rsidRPr="00763422">
        <w:rPr>
          <w:rFonts w:ascii="Garamond" w:hAnsi="Garamond"/>
          <w:b/>
          <w:bCs/>
          <w:sz w:val="24"/>
          <w:szCs w:val="24"/>
        </w:rPr>
        <w:t>,00</w:t>
      </w:r>
      <w:bookmarkEnd w:id="6"/>
      <w:r w:rsidR="0027187C" w:rsidRPr="00763422">
        <w:rPr>
          <w:rFonts w:ascii="Garamond" w:hAnsi="Garamond"/>
          <w:b/>
          <w:bCs/>
          <w:sz w:val="24"/>
          <w:szCs w:val="24"/>
        </w:rPr>
        <w:t>.</w:t>
      </w:r>
    </w:p>
    <w:p w14:paraId="53383775" w14:textId="6AECFFAB" w:rsidR="00C51BF8" w:rsidRDefault="00C51BF8" w:rsidP="00EA3C7C">
      <w:pPr>
        <w:jc w:val="both"/>
        <w:rPr>
          <w:rFonts w:ascii="Garamond" w:hAnsi="Garamond"/>
          <w:b/>
          <w:bCs/>
          <w:sz w:val="24"/>
          <w:szCs w:val="24"/>
        </w:rPr>
      </w:pPr>
      <w:r>
        <w:rPr>
          <w:rFonts w:ascii="Garamond" w:hAnsi="Garamond"/>
          <w:b/>
          <w:bCs/>
          <w:sz w:val="24"/>
          <w:szCs w:val="24"/>
        </w:rPr>
        <w:t>Apericena prenotabile per l’inaugurazione.</w:t>
      </w:r>
    </w:p>
    <w:p w14:paraId="444994F4" w14:textId="77777777" w:rsidR="00BF1E08" w:rsidRPr="00763422" w:rsidRDefault="00BF1E08" w:rsidP="00EA3C7C">
      <w:pPr>
        <w:jc w:val="both"/>
        <w:rPr>
          <w:rFonts w:ascii="Garamond" w:hAnsi="Garamond"/>
          <w:b/>
          <w:bCs/>
          <w:sz w:val="24"/>
          <w:szCs w:val="24"/>
        </w:rPr>
      </w:pPr>
    </w:p>
    <w:p w14:paraId="27134931" w14:textId="25AB28AA" w:rsidR="00B97156" w:rsidRDefault="006B078F" w:rsidP="0050798F">
      <w:pPr>
        <w:jc w:val="both"/>
        <w:rPr>
          <w:rFonts w:ascii="Garamond" w:hAnsi="Garamond"/>
          <w:b/>
          <w:bCs/>
          <w:sz w:val="24"/>
          <w:szCs w:val="24"/>
        </w:rPr>
      </w:pPr>
      <w:r w:rsidRPr="00A11EE3">
        <w:rPr>
          <w:rFonts w:ascii="Garamond" w:hAnsi="Garamond"/>
          <w:b/>
          <w:bCs/>
          <w:sz w:val="24"/>
          <w:szCs w:val="24"/>
        </w:rPr>
        <w:t>L</w:t>
      </w:r>
      <w:r w:rsidR="00B75CF6" w:rsidRPr="00A11EE3">
        <w:rPr>
          <w:rFonts w:ascii="Garamond" w:hAnsi="Garamond"/>
          <w:b/>
          <w:bCs/>
          <w:sz w:val="24"/>
          <w:szCs w:val="24"/>
        </w:rPr>
        <w:t>’installazione resterà visibile nel borgo fino al</w:t>
      </w:r>
      <w:r w:rsidR="00A11EE3">
        <w:rPr>
          <w:rFonts w:ascii="Garamond" w:hAnsi="Garamond"/>
          <w:b/>
          <w:bCs/>
          <w:sz w:val="24"/>
          <w:szCs w:val="24"/>
        </w:rPr>
        <w:t xml:space="preserve"> 15 agosto 2023</w:t>
      </w:r>
    </w:p>
    <w:p w14:paraId="2B6E00DD" w14:textId="77777777" w:rsidR="00777E2E" w:rsidRDefault="00777E2E" w:rsidP="0050798F">
      <w:pPr>
        <w:jc w:val="both"/>
        <w:rPr>
          <w:rFonts w:ascii="Garamond" w:hAnsi="Garamond"/>
          <w:b/>
          <w:bCs/>
          <w:sz w:val="24"/>
          <w:szCs w:val="24"/>
        </w:rPr>
      </w:pPr>
    </w:p>
    <w:p w14:paraId="3B0896BB" w14:textId="77777777" w:rsidR="00BF1E08" w:rsidRPr="006B078F" w:rsidRDefault="00BF1E08" w:rsidP="0050798F">
      <w:pPr>
        <w:jc w:val="both"/>
        <w:rPr>
          <w:rFonts w:ascii="Garamond" w:hAnsi="Garamond"/>
          <w:b/>
          <w:bCs/>
          <w:sz w:val="24"/>
          <w:szCs w:val="24"/>
        </w:rPr>
      </w:pPr>
    </w:p>
    <w:p w14:paraId="68943F7A" w14:textId="4D408529" w:rsidR="00374F22" w:rsidRDefault="00CC5D78" w:rsidP="0050798F">
      <w:pPr>
        <w:jc w:val="both"/>
        <w:rPr>
          <w:rFonts w:ascii="Garamond" w:hAnsi="Garamond"/>
          <w:b/>
          <w:bCs/>
          <w:sz w:val="18"/>
          <w:szCs w:val="18"/>
        </w:rPr>
      </w:pPr>
      <w:r w:rsidRPr="004955EF">
        <w:rPr>
          <w:rFonts w:ascii="Garamond" w:hAnsi="Garamond"/>
          <w:b/>
          <w:bCs/>
          <w:sz w:val="18"/>
          <w:szCs w:val="18"/>
        </w:rPr>
        <w:t>Notizie biografiche:</w:t>
      </w:r>
    </w:p>
    <w:p w14:paraId="5DE02DA6" w14:textId="77777777" w:rsidR="00BF1E08" w:rsidRPr="004955EF" w:rsidRDefault="00BF1E08" w:rsidP="0050798F">
      <w:pPr>
        <w:jc w:val="both"/>
        <w:rPr>
          <w:rFonts w:ascii="Garamond" w:hAnsi="Garamond"/>
          <w:sz w:val="18"/>
          <w:szCs w:val="18"/>
        </w:rPr>
      </w:pPr>
    </w:p>
    <w:p w14:paraId="0E25D603" w14:textId="77777777" w:rsidR="004955EF" w:rsidRPr="004955EF" w:rsidRDefault="00B75CF6" w:rsidP="004955EF">
      <w:pPr>
        <w:spacing w:after="0"/>
        <w:jc w:val="both"/>
        <w:rPr>
          <w:rFonts w:ascii="Garamond" w:hAnsi="Garamond"/>
          <w:sz w:val="18"/>
          <w:szCs w:val="18"/>
        </w:rPr>
      </w:pPr>
      <w:r w:rsidRPr="004955EF">
        <w:rPr>
          <w:rFonts w:ascii="Garamond" w:hAnsi="Garamond"/>
          <w:b/>
          <w:bCs/>
          <w:sz w:val="18"/>
          <w:szCs w:val="18"/>
        </w:rPr>
        <w:t>Roberta Conti</w:t>
      </w:r>
      <w:r w:rsidR="001F4854" w:rsidRPr="004955EF">
        <w:rPr>
          <w:rFonts w:ascii="Garamond" w:hAnsi="Garamond"/>
          <w:b/>
          <w:bCs/>
          <w:sz w:val="18"/>
          <w:szCs w:val="18"/>
        </w:rPr>
        <w:t xml:space="preserve"> </w:t>
      </w:r>
      <w:r w:rsidR="001F4854" w:rsidRPr="004955EF">
        <w:rPr>
          <w:rFonts w:ascii="Garamond" w:hAnsi="Garamond"/>
          <w:sz w:val="18"/>
          <w:szCs w:val="18"/>
        </w:rPr>
        <w:t>(</w:t>
      </w:r>
      <w:r w:rsidR="004955EF" w:rsidRPr="004955EF">
        <w:rPr>
          <w:rFonts w:ascii="Garamond" w:hAnsi="Garamond"/>
          <w:bCs/>
          <w:sz w:val="18"/>
          <w:szCs w:val="18"/>
        </w:rPr>
        <w:t>nasce a Torino nel 1972. Trasferitasi a Falconara M. consegue la maturità artistica</w:t>
      </w:r>
      <w:r w:rsidR="004955EF" w:rsidRPr="004955EF">
        <w:rPr>
          <w:rFonts w:ascii="Garamond" w:hAnsi="Garamond"/>
          <w:sz w:val="18"/>
          <w:szCs w:val="18"/>
        </w:rPr>
        <w:t xml:space="preserve"> presso l’Istituto d’arte Mannucci di Ancona. Ottiene la </w:t>
      </w:r>
      <w:r w:rsidR="004955EF" w:rsidRPr="004955EF">
        <w:rPr>
          <w:rFonts w:ascii="Garamond" w:hAnsi="Garamond"/>
          <w:bCs/>
          <w:sz w:val="18"/>
          <w:szCs w:val="18"/>
        </w:rPr>
        <w:t>Qualifica di Visual Designer</w:t>
      </w:r>
      <w:r w:rsidR="004955EF" w:rsidRPr="004955EF">
        <w:rPr>
          <w:rFonts w:ascii="Garamond" w:hAnsi="Garamond"/>
          <w:sz w:val="18"/>
          <w:szCs w:val="18"/>
        </w:rPr>
        <w:t xml:space="preserve"> al Poliarte di Ancona, poi si </w:t>
      </w:r>
      <w:r w:rsidR="004955EF" w:rsidRPr="004955EF">
        <w:rPr>
          <w:rFonts w:ascii="Garamond" w:hAnsi="Garamond"/>
          <w:bCs/>
          <w:sz w:val="18"/>
          <w:szCs w:val="18"/>
        </w:rPr>
        <w:t>Laurea al DAMS Arte</w:t>
      </w:r>
      <w:r w:rsidR="004955EF" w:rsidRPr="004955EF">
        <w:rPr>
          <w:rFonts w:ascii="Garamond" w:hAnsi="Garamond"/>
          <w:sz w:val="18"/>
          <w:szCs w:val="18"/>
        </w:rPr>
        <w:t xml:space="preserve"> di Bologna dove frequenta anche la </w:t>
      </w:r>
      <w:r w:rsidR="004955EF" w:rsidRPr="004955EF">
        <w:rPr>
          <w:rFonts w:ascii="Garamond" w:hAnsi="Garamond"/>
          <w:bCs/>
          <w:sz w:val="18"/>
          <w:szCs w:val="18"/>
        </w:rPr>
        <w:t>Scuola libera del nudo all’</w:t>
      </w:r>
      <w:r w:rsidR="004955EF" w:rsidRPr="004955EF">
        <w:rPr>
          <w:rFonts w:ascii="Garamond" w:hAnsi="Garamond"/>
          <w:sz w:val="18"/>
          <w:szCs w:val="18"/>
        </w:rPr>
        <w:t xml:space="preserve">Accademia. Attualmente è </w:t>
      </w:r>
      <w:r w:rsidR="004955EF" w:rsidRPr="004955EF">
        <w:rPr>
          <w:rFonts w:ascii="Garamond" w:hAnsi="Garamond"/>
          <w:bCs/>
          <w:sz w:val="18"/>
          <w:szCs w:val="18"/>
        </w:rPr>
        <w:t>docente di Arte e Immagine</w:t>
      </w:r>
      <w:r w:rsidR="004955EF" w:rsidRPr="004955EF">
        <w:rPr>
          <w:rFonts w:ascii="Garamond" w:hAnsi="Garamond"/>
          <w:sz w:val="18"/>
          <w:szCs w:val="18"/>
        </w:rPr>
        <w:t xml:space="preserve">. Ha esposto in Italia, Salonicco, Atene, Parigi. </w:t>
      </w:r>
    </w:p>
    <w:p w14:paraId="5C8FEC22" w14:textId="039DB206" w:rsidR="004955EF" w:rsidRPr="004955EF" w:rsidRDefault="004955EF" w:rsidP="004955EF">
      <w:pPr>
        <w:spacing w:after="0"/>
        <w:jc w:val="both"/>
        <w:rPr>
          <w:rFonts w:ascii="Garamond" w:hAnsi="Garamond"/>
          <w:sz w:val="18"/>
          <w:szCs w:val="18"/>
        </w:rPr>
      </w:pPr>
      <w:r w:rsidRPr="004955EF">
        <w:rPr>
          <w:rFonts w:ascii="Garamond" w:hAnsi="Garamond"/>
          <w:sz w:val="18"/>
          <w:szCs w:val="18"/>
        </w:rPr>
        <w:t xml:space="preserve">Tra le mostre personali principali: </w:t>
      </w:r>
      <w:r w:rsidRPr="004955EF">
        <w:rPr>
          <w:rFonts w:ascii="Garamond" w:hAnsi="Garamond"/>
          <w:b/>
          <w:bCs/>
          <w:sz w:val="18"/>
          <w:szCs w:val="18"/>
        </w:rPr>
        <w:t xml:space="preserve">Da dove veniamo? Chi siamo? Dove andiamo? </w:t>
      </w:r>
      <w:r w:rsidRPr="004955EF">
        <w:rPr>
          <w:rFonts w:ascii="Garamond" w:hAnsi="Garamond"/>
          <w:sz w:val="18"/>
          <w:szCs w:val="18"/>
        </w:rPr>
        <w:t xml:space="preserve">a cura di M. Vitangeli, Galleria Papini, Ancona; </w:t>
      </w:r>
      <w:r w:rsidRPr="004955EF">
        <w:rPr>
          <w:rFonts w:ascii="Garamond" w:hAnsi="Garamond"/>
          <w:b/>
          <w:bCs/>
          <w:iCs/>
          <w:sz w:val="18"/>
          <w:szCs w:val="18"/>
        </w:rPr>
        <w:t>ANIMA NUDA,</w:t>
      </w:r>
      <w:r w:rsidRPr="004955EF">
        <w:rPr>
          <w:rFonts w:ascii="Garamond" w:hAnsi="Garamond"/>
          <w:bCs/>
          <w:iCs/>
          <w:sz w:val="18"/>
          <w:szCs w:val="18"/>
        </w:rPr>
        <w:t xml:space="preserve"> Jesi, a cura di S. Cardinali; </w:t>
      </w:r>
      <w:r w:rsidRPr="004955EF">
        <w:rPr>
          <w:rFonts w:ascii="Garamond" w:hAnsi="Garamond"/>
          <w:b/>
          <w:bCs/>
          <w:iCs/>
          <w:sz w:val="18"/>
          <w:szCs w:val="18"/>
        </w:rPr>
        <w:t>SOLO</w:t>
      </w:r>
      <w:r w:rsidRPr="004955EF">
        <w:rPr>
          <w:rFonts w:ascii="Garamond" w:hAnsi="Garamond"/>
          <w:bCs/>
          <w:iCs/>
          <w:sz w:val="18"/>
          <w:szCs w:val="18"/>
        </w:rPr>
        <w:t>, Gall</w:t>
      </w:r>
      <w:r w:rsidR="00A340AA">
        <w:rPr>
          <w:rFonts w:ascii="Garamond" w:hAnsi="Garamond"/>
          <w:bCs/>
          <w:iCs/>
          <w:sz w:val="18"/>
          <w:szCs w:val="18"/>
        </w:rPr>
        <w:t>eria</w:t>
      </w:r>
      <w:r w:rsidRPr="004955EF">
        <w:rPr>
          <w:rFonts w:ascii="Garamond" w:hAnsi="Garamond"/>
          <w:bCs/>
          <w:iCs/>
          <w:sz w:val="18"/>
          <w:szCs w:val="18"/>
        </w:rPr>
        <w:t xml:space="preserve"> Puccini, Ancona, a cura di G. Naspi; </w:t>
      </w:r>
      <w:r w:rsidRPr="004955EF">
        <w:rPr>
          <w:rFonts w:ascii="Garamond" w:hAnsi="Garamond"/>
          <w:b/>
          <w:sz w:val="18"/>
          <w:szCs w:val="18"/>
        </w:rPr>
        <w:t>SOFT IDOL</w:t>
      </w:r>
      <w:r w:rsidRPr="004955EF">
        <w:rPr>
          <w:rFonts w:ascii="Garamond" w:hAnsi="Garamond"/>
          <w:sz w:val="18"/>
          <w:szCs w:val="18"/>
        </w:rPr>
        <w:t>, A3contemporanea, Salerno, a cura di M. A. Grasso</w:t>
      </w:r>
      <w:r w:rsidRPr="004955EF">
        <w:rPr>
          <w:rFonts w:ascii="Garamond" w:hAnsi="Garamond"/>
          <w:bCs/>
          <w:iCs/>
          <w:sz w:val="18"/>
          <w:szCs w:val="18"/>
        </w:rPr>
        <w:t>;</w:t>
      </w:r>
      <w:r w:rsidRPr="004955EF">
        <w:rPr>
          <w:rFonts w:ascii="Garamond" w:hAnsi="Garamond"/>
          <w:sz w:val="18"/>
          <w:szCs w:val="18"/>
        </w:rPr>
        <w:t xml:space="preserve"> </w:t>
      </w:r>
      <w:r w:rsidRPr="004955EF">
        <w:rPr>
          <w:rFonts w:ascii="Garamond" w:hAnsi="Garamond"/>
          <w:b/>
          <w:bCs/>
          <w:sz w:val="18"/>
          <w:szCs w:val="18"/>
        </w:rPr>
        <w:t>ArtMille</w:t>
      </w:r>
      <w:r w:rsidRPr="004955EF">
        <w:rPr>
          <w:rFonts w:ascii="Garamond" w:hAnsi="Garamond"/>
          <w:sz w:val="18"/>
          <w:szCs w:val="18"/>
        </w:rPr>
        <w:t xml:space="preserve">, INA Assitalia Piacenza, a cura di Placentia Arte. </w:t>
      </w:r>
    </w:p>
    <w:p w14:paraId="1D84D6AE" w14:textId="7C4418D6" w:rsidR="004955EF" w:rsidRPr="004955EF" w:rsidRDefault="004955EF" w:rsidP="004955EF">
      <w:pPr>
        <w:spacing w:after="0"/>
        <w:jc w:val="both"/>
        <w:rPr>
          <w:rFonts w:ascii="Garamond" w:hAnsi="Garamond"/>
          <w:sz w:val="18"/>
          <w:szCs w:val="18"/>
        </w:rPr>
      </w:pPr>
      <w:r w:rsidRPr="004955EF">
        <w:rPr>
          <w:rFonts w:ascii="Garamond" w:hAnsi="Garamond"/>
          <w:sz w:val="18"/>
          <w:szCs w:val="18"/>
        </w:rPr>
        <w:t xml:space="preserve">Mostre collettive più rilevanti: </w:t>
      </w:r>
      <w:r w:rsidRPr="004955EF">
        <w:rPr>
          <w:rFonts w:ascii="Garamond" w:hAnsi="Garamond"/>
          <w:b/>
          <w:iCs/>
          <w:sz w:val="18"/>
          <w:szCs w:val="18"/>
        </w:rPr>
        <w:t xml:space="preserve">RITRATTO DI MUSEO, </w:t>
      </w:r>
      <w:r w:rsidRPr="004955EF">
        <w:rPr>
          <w:rFonts w:ascii="Garamond" w:hAnsi="Garamond"/>
          <w:bCs/>
          <w:iCs/>
          <w:sz w:val="18"/>
          <w:szCs w:val="18"/>
        </w:rPr>
        <w:t>Ancona, a cura di M. Vitangeli;</w:t>
      </w:r>
      <w:r w:rsidRPr="004955EF">
        <w:rPr>
          <w:rFonts w:ascii="Garamond" w:hAnsi="Garamond"/>
          <w:sz w:val="18"/>
          <w:szCs w:val="18"/>
        </w:rPr>
        <w:t xml:space="preserve"> </w:t>
      </w:r>
      <w:r w:rsidRPr="004955EF">
        <w:rPr>
          <w:rFonts w:ascii="Garamond" w:hAnsi="Garamond"/>
          <w:b/>
          <w:bCs/>
          <w:iCs/>
          <w:sz w:val="18"/>
          <w:szCs w:val="18"/>
        </w:rPr>
        <w:t>La prima notte di quiete</w:t>
      </w:r>
      <w:r w:rsidRPr="004955EF">
        <w:rPr>
          <w:rFonts w:ascii="Garamond" w:hAnsi="Garamond"/>
          <w:bCs/>
          <w:iCs/>
          <w:sz w:val="18"/>
          <w:szCs w:val="18"/>
        </w:rPr>
        <w:t xml:space="preserve">, Verona, a cura di C. Caliandro; </w:t>
      </w:r>
      <w:r w:rsidRPr="004955EF">
        <w:rPr>
          <w:rFonts w:ascii="Garamond" w:hAnsi="Garamond"/>
          <w:b/>
          <w:bCs/>
          <w:iCs/>
          <w:sz w:val="18"/>
          <w:szCs w:val="18"/>
        </w:rPr>
        <w:t xml:space="preserve">Biblia Pauperum, </w:t>
      </w:r>
      <w:r w:rsidRPr="004955EF">
        <w:rPr>
          <w:rFonts w:ascii="Garamond" w:hAnsi="Garamond"/>
          <w:bCs/>
          <w:iCs/>
          <w:sz w:val="18"/>
          <w:szCs w:val="18"/>
        </w:rPr>
        <w:t xml:space="preserve">Jesi, a cura di </w:t>
      </w:r>
      <w:r w:rsidRPr="004955EF">
        <w:rPr>
          <w:rFonts w:ascii="Garamond" w:hAnsi="Garamond"/>
          <w:sz w:val="18"/>
          <w:szCs w:val="18"/>
        </w:rPr>
        <w:t>K. Buratti, S. Cardinali</w:t>
      </w:r>
      <w:r w:rsidRPr="004955EF">
        <w:rPr>
          <w:rFonts w:ascii="Garamond" w:hAnsi="Garamond"/>
          <w:bCs/>
          <w:iCs/>
          <w:sz w:val="18"/>
          <w:szCs w:val="18"/>
        </w:rPr>
        <w:t>;</w:t>
      </w:r>
      <w:r w:rsidRPr="004955EF">
        <w:rPr>
          <w:rFonts w:ascii="Garamond" w:hAnsi="Garamond"/>
          <w:b/>
          <w:bCs/>
          <w:sz w:val="18"/>
          <w:szCs w:val="18"/>
        </w:rPr>
        <w:t xml:space="preserve"> 54. ESP. INTERN. D’ARTE  BIENNALE DI VENEZIA,</w:t>
      </w:r>
      <w:r w:rsidRPr="004955EF">
        <w:rPr>
          <w:rFonts w:ascii="Garamond" w:hAnsi="Garamond"/>
          <w:sz w:val="18"/>
          <w:szCs w:val="18"/>
        </w:rPr>
        <w:t xml:space="preserve"> Torino, a cura di V. Sgarbi; </w:t>
      </w:r>
      <w:r w:rsidRPr="004955EF">
        <w:rPr>
          <w:rFonts w:ascii="Garamond" w:hAnsi="Garamond"/>
          <w:b/>
          <w:bCs/>
          <w:sz w:val="18"/>
          <w:szCs w:val="18"/>
        </w:rPr>
        <w:t>ANNI ZERO</w:t>
      </w:r>
      <w:r w:rsidRPr="004955EF">
        <w:rPr>
          <w:rFonts w:ascii="Garamond" w:hAnsi="Garamond"/>
          <w:sz w:val="18"/>
          <w:szCs w:val="18"/>
        </w:rPr>
        <w:t xml:space="preserve">, Fermo, a cura di E. Di Mauro; </w:t>
      </w:r>
      <w:r w:rsidRPr="004955EF">
        <w:rPr>
          <w:rFonts w:ascii="Garamond" w:hAnsi="Garamond"/>
          <w:b/>
          <w:bCs/>
          <w:sz w:val="18"/>
          <w:szCs w:val="18"/>
        </w:rPr>
        <w:t xml:space="preserve">Settimana Italiana, </w:t>
      </w:r>
      <w:r w:rsidRPr="004955EF">
        <w:rPr>
          <w:rFonts w:ascii="Garamond" w:hAnsi="Garamond"/>
          <w:bCs/>
          <w:sz w:val="18"/>
          <w:szCs w:val="18"/>
        </w:rPr>
        <w:t>Atene,</w:t>
      </w:r>
      <w:r w:rsidRPr="004955EF">
        <w:rPr>
          <w:rFonts w:ascii="Garamond" w:hAnsi="Garamond"/>
          <w:b/>
          <w:bCs/>
          <w:sz w:val="18"/>
          <w:szCs w:val="18"/>
        </w:rPr>
        <w:t xml:space="preserve"> </w:t>
      </w:r>
      <w:r w:rsidRPr="004955EF">
        <w:rPr>
          <w:rFonts w:ascii="Garamond" w:hAnsi="Garamond"/>
          <w:sz w:val="18"/>
          <w:szCs w:val="18"/>
        </w:rPr>
        <w:t xml:space="preserve">a cura di D. Gianti e A. Oikonomidou; </w:t>
      </w:r>
      <w:r w:rsidRPr="004955EF">
        <w:rPr>
          <w:rFonts w:ascii="Garamond" w:hAnsi="Garamond"/>
          <w:b/>
          <w:bCs/>
          <w:sz w:val="18"/>
          <w:szCs w:val="18"/>
        </w:rPr>
        <w:t xml:space="preserve">mEFFE, </w:t>
      </w:r>
      <w:r w:rsidRPr="004955EF">
        <w:rPr>
          <w:rFonts w:ascii="Garamond" w:hAnsi="Garamond"/>
          <w:sz w:val="18"/>
          <w:szCs w:val="18"/>
        </w:rPr>
        <w:t xml:space="preserve">Ancona, a cura di S. Fiorentino, G. Curatola; </w:t>
      </w:r>
      <w:r w:rsidRPr="004955EF">
        <w:rPr>
          <w:rFonts w:ascii="Garamond" w:hAnsi="Garamond"/>
          <w:b/>
          <w:bCs/>
          <w:sz w:val="18"/>
          <w:szCs w:val="18"/>
        </w:rPr>
        <w:t>Come una regione durante il terremoto</w:t>
      </w:r>
      <w:r w:rsidRPr="004955EF">
        <w:rPr>
          <w:rFonts w:ascii="Garamond" w:hAnsi="Garamond"/>
          <w:sz w:val="18"/>
          <w:szCs w:val="18"/>
        </w:rPr>
        <w:t xml:space="preserve">, Treviso, a cura di C. Lio; </w:t>
      </w:r>
      <w:r w:rsidRPr="004955EF">
        <w:rPr>
          <w:rFonts w:ascii="Garamond" w:hAnsi="Garamond"/>
          <w:b/>
          <w:bCs/>
          <w:sz w:val="18"/>
          <w:szCs w:val="18"/>
        </w:rPr>
        <w:t>CuprArte</w:t>
      </w:r>
      <w:r w:rsidRPr="004955EF">
        <w:rPr>
          <w:rFonts w:ascii="Garamond" w:hAnsi="Garamond"/>
          <w:sz w:val="18"/>
          <w:szCs w:val="18"/>
        </w:rPr>
        <w:t xml:space="preserve">, a cura di A. Ginesi, A. Luccarini, R. Ridolfi; </w:t>
      </w:r>
      <w:r w:rsidRPr="004955EF">
        <w:rPr>
          <w:rFonts w:ascii="Garamond" w:hAnsi="Garamond"/>
          <w:b/>
          <w:bCs/>
          <w:sz w:val="18"/>
          <w:szCs w:val="18"/>
        </w:rPr>
        <w:t>13X17,</w:t>
      </w:r>
      <w:r w:rsidRPr="004955EF">
        <w:rPr>
          <w:rFonts w:ascii="Garamond" w:hAnsi="Garamond"/>
          <w:sz w:val="18"/>
          <w:szCs w:val="18"/>
        </w:rPr>
        <w:t xml:space="preserve"> Bologna, a cura di P. Daverio; </w:t>
      </w:r>
      <w:r w:rsidRPr="004955EF">
        <w:rPr>
          <w:rFonts w:ascii="Garamond" w:hAnsi="Garamond"/>
          <w:b/>
          <w:bCs/>
          <w:sz w:val="18"/>
          <w:szCs w:val="18"/>
        </w:rPr>
        <w:t xml:space="preserve">Flash Art Show Bologna, </w:t>
      </w:r>
      <w:r w:rsidRPr="004955EF">
        <w:rPr>
          <w:rFonts w:ascii="Garamond" w:hAnsi="Garamond"/>
          <w:sz w:val="18"/>
          <w:szCs w:val="18"/>
        </w:rPr>
        <w:t xml:space="preserve"> a cura di L. Baldini  e G. Politi; </w:t>
      </w:r>
      <w:r w:rsidRPr="004955EF">
        <w:rPr>
          <w:rFonts w:ascii="Garamond" w:hAnsi="Garamond"/>
          <w:b/>
          <w:bCs/>
          <w:sz w:val="18"/>
          <w:szCs w:val="18"/>
        </w:rPr>
        <w:t xml:space="preserve">Marche 2004 aspetti dell’arte contemporanea marchigiana, </w:t>
      </w:r>
      <w:r w:rsidRPr="004955EF">
        <w:rPr>
          <w:rFonts w:ascii="Garamond" w:hAnsi="Garamond"/>
          <w:sz w:val="18"/>
          <w:szCs w:val="18"/>
        </w:rPr>
        <w:t xml:space="preserve"> Castel di Lama, a cura di A. Ginesi e C. Melloni; </w:t>
      </w:r>
      <w:r w:rsidRPr="004955EF">
        <w:rPr>
          <w:rFonts w:ascii="Garamond" w:hAnsi="Garamond"/>
          <w:b/>
          <w:bCs/>
          <w:sz w:val="18"/>
          <w:szCs w:val="18"/>
        </w:rPr>
        <w:t xml:space="preserve">Biennale dell’Adriatico, </w:t>
      </w:r>
      <w:r w:rsidRPr="004955EF">
        <w:rPr>
          <w:rFonts w:ascii="Garamond" w:hAnsi="Garamond"/>
          <w:sz w:val="18"/>
          <w:szCs w:val="18"/>
        </w:rPr>
        <w:t>S. Benedetto del Tronto, a cura di R. Bianchini. È stata selezionata in diversi premi e ha ideato e curato l’evento microARTfest ad Agugliano.</w:t>
      </w:r>
    </w:p>
    <w:p w14:paraId="7B0BF04F" w14:textId="77777777" w:rsidR="004955EF" w:rsidRPr="004955EF" w:rsidRDefault="00000000" w:rsidP="004955EF">
      <w:pPr>
        <w:spacing w:after="0"/>
        <w:jc w:val="both"/>
        <w:rPr>
          <w:rFonts w:ascii="Garamond" w:hAnsi="Garamond"/>
          <w:sz w:val="18"/>
          <w:szCs w:val="18"/>
        </w:rPr>
      </w:pPr>
      <w:hyperlink r:id="rId8" w:history="1">
        <w:r w:rsidR="004955EF" w:rsidRPr="004955EF">
          <w:rPr>
            <w:rStyle w:val="Collegamentoipertestuale"/>
            <w:rFonts w:ascii="Garamond" w:hAnsi="Garamond"/>
            <w:sz w:val="18"/>
            <w:szCs w:val="18"/>
          </w:rPr>
          <w:t>www.robertaconti.it</w:t>
        </w:r>
      </w:hyperlink>
    </w:p>
    <w:p w14:paraId="140EF6F2" w14:textId="5B93018B" w:rsidR="004955EF" w:rsidRPr="004955EF" w:rsidRDefault="00000000" w:rsidP="004955EF">
      <w:pPr>
        <w:spacing w:after="0"/>
        <w:jc w:val="both"/>
        <w:rPr>
          <w:rFonts w:ascii="Garamond" w:hAnsi="Garamond"/>
          <w:sz w:val="18"/>
          <w:szCs w:val="18"/>
        </w:rPr>
      </w:pPr>
      <w:hyperlink r:id="rId9" w:history="1">
        <w:r w:rsidR="004955EF" w:rsidRPr="00366D77">
          <w:rPr>
            <w:rStyle w:val="Collegamentoipertestuale"/>
            <w:rFonts w:ascii="Garamond" w:hAnsi="Garamond"/>
            <w:sz w:val="18"/>
            <w:szCs w:val="18"/>
          </w:rPr>
          <w:t>info@robertaconti.it</w:t>
        </w:r>
      </w:hyperlink>
    </w:p>
    <w:p w14:paraId="1D24594A" w14:textId="5CF437F5" w:rsidR="004955EF" w:rsidRPr="004955EF" w:rsidRDefault="004955EF" w:rsidP="004955EF">
      <w:pPr>
        <w:spacing w:after="0"/>
        <w:jc w:val="both"/>
        <w:rPr>
          <w:rFonts w:ascii="Garamond" w:hAnsi="Garamond"/>
          <w:sz w:val="18"/>
          <w:szCs w:val="18"/>
        </w:rPr>
      </w:pPr>
      <w:r w:rsidRPr="004955EF">
        <w:rPr>
          <w:rFonts w:ascii="Garamond" w:hAnsi="Garamond"/>
          <w:sz w:val="18"/>
          <w:szCs w:val="18"/>
        </w:rPr>
        <w:t xml:space="preserve">Instagram   </w:t>
      </w:r>
      <w:hyperlink r:id="rId10" w:history="1">
        <w:r w:rsidRPr="00366D77">
          <w:rPr>
            <w:rStyle w:val="Collegamentoipertestuale"/>
            <w:rFonts w:ascii="Garamond" w:hAnsi="Garamond"/>
            <w:sz w:val="18"/>
            <w:szCs w:val="18"/>
          </w:rPr>
          <w:t>robertaconti.5</w:t>
        </w:r>
      </w:hyperlink>
    </w:p>
    <w:p w14:paraId="16822847" w14:textId="77777777" w:rsidR="004955EF" w:rsidRDefault="004955EF" w:rsidP="004955EF">
      <w:pPr>
        <w:spacing w:after="0"/>
        <w:jc w:val="both"/>
        <w:rPr>
          <w:rStyle w:val="Collegamentoipertestuale"/>
          <w:rFonts w:ascii="Garamond" w:hAnsi="Garamond"/>
          <w:sz w:val="18"/>
          <w:szCs w:val="18"/>
        </w:rPr>
      </w:pPr>
      <w:r w:rsidRPr="004955EF">
        <w:rPr>
          <w:rFonts w:ascii="Garamond" w:hAnsi="Garamond"/>
          <w:sz w:val="18"/>
          <w:szCs w:val="18"/>
        </w:rPr>
        <w:t xml:space="preserve">Facebook    </w:t>
      </w:r>
      <w:hyperlink r:id="rId11" w:history="1">
        <w:r w:rsidRPr="004955EF">
          <w:rPr>
            <w:rStyle w:val="Collegamentoipertestuale"/>
            <w:rFonts w:ascii="Garamond" w:hAnsi="Garamond"/>
            <w:sz w:val="18"/>
            <w:szCs w:val="18"/>
          </w:rPr>
          <w:t>https://www.facebook.com/roberta.conti.351</w:t>
        </w:r>
      </w:hyperlink>
    </w:p>
    <w:p w14:paraId="3D339C82" w14:textId="77777777" w:rsidR="00BF1E08" w:rsidRDefault="00BF1E08" w:rsidP="004955EF">
      <w:pPr>
        <w:spacing w:after="0"/>
        <w:jc w:val="both"/>
        <w:rPr>
          <w:rStyle w:val="Collegamentoipertestuale"/>
          <w:rFonts w:ascii="Garamond" w:hAnsi="Garamond"/>
          <w:sz w:val="18"/>
          <w:szCs w:val="18"/>
        </w:rPr>
      </w:pPr>
    </w:p>
    <w:p w14:paraId="4BDBF4D7" w14:textId="77777777" w:rsidR="00BF1E08" w:rsidRPr="004955EF" w:rsidRDefault="00BF1E08" w:rsidP="004955EF">
      <w:pPr>
        <w:spacing w:after="0"/>
        <w:jc w:val="both"/>
        <w:rPr>
          <w:rFonts w:ascii="Garamond" w:hAnsi="Garamond"/>
          <w:sz w:val="18"/>
          <w:szCs w:val="18"/>
        </w:rPr>
      </w:pPr>
    </w:p>
    <w:p w14:paraId="1DC5D59B" w14:textId="49A06ABC" w:rsidR="00B75CF6" w:rsidRPr="00057664" w:rsidRDefault="00B75CF6" w:rsidP="00216BB7">
      <w:pPr>
        <w:spacing w:after="0"/>
        <w:jc w:val="both"/>
        <w:rPr>
          <w:rFonts w:ascii="Garamond" w:hAnsi="Garamond"/>
          <w:sz w:val="18"/>
          <w:szCs w:val="18"/>
          <w:highlight w:val="yellow"/>
        </w:rPr>
      </w:pPr>
    </w:p>
    <w:p w14:paraId="2A2B81F5" w14:textId="3E985131" w:rsidR="00B75CF6" w:rsidRPr="00057664" w:rsidRDefault="00B75CF6" w:rsidP="0019219D">
      <w:pPr>
        <w:spacing w:after="0"/>
        <w:jc w:val="both"/>
        <w:rPr>
          <w:rFonts w:ascii="Garamond" w:hAnsi="Garamond"/>
          <w:sz w:val="18"/>
          <w:szCs w:val="18"/>
        </w:rPr>
      </w:pPr>
      <w:r w:rsidRPr="00057664">
        <w:rPr>
          <w:rFonts w:ascii="Garamond" w:hAnsi="Garamond"/>
          <w:b/>
          <w:bCs/>
          <w:sz w:val="18"/>
          <w:szCs w:val="18"/>
        </w:rPr>
        <w:t>Maila Buglioni</w:t>
      </w:r>
      <w:r w:rsidR="0019219D" w:rsidRPr="00057664">
        <w:rPr>
          <w:rFonts w:ascii="Garamond" w:hAnsi="Garamond"/>
          <w:b/>
          <w:bCs/>
          <w:sz w:val="18"/>
          <w:szCs w:val="18"/>
        </w:rPr>
        <w:t xml:space="preserve"> </w:t>
      </w:r>
      <w:r w:rsidR="0019219D" w:rsidRPr="00057664">
        <w:rPr>
          <w:rFonts w:ascii="Garamond" w:hAnsi="Garamond"/>
          <w:sz w:val="18"/>
          <w:szCs w:val="18"/>
        </w:rPr>
        <w:t>(Roma, 1982 – vive e lavora a Roma) Storico dell’arte, curatore. Dopo la Laurea Specialistica in Storia dell’arte Contemporanea presso Università La Sapienza di Roma frequenta lo stage di Operatrice Didattica presso il Servizio Educativo del MAXXI. Ha collaborato con Barbara Martusciello all’interno dei Book Corner Arti promossi da Art A Part of Cult(ure); a MEMORIE URBANE Street Art Festival a Gaeta e Terracina nel 2013 e con il progetto Galleria Cinica, Palazzo Lucarini Contemporary di Trevi (PG). Ha fatto parte del collettivo curatoriale ARTNOISE e del relativo web-magazine. Ha collaborato con varie riviste specializzate del settore artistico. È ideatrice e curatrice del progetto espositivo APPIA ANTICA ART PROJECT. È Capo Redattore di Rivista Segno e Segnonline. Si occupa di comunicazione e promozione di eventi artistici e culturali.</w:t>
      </w:r>
    </w:p>
    <w:p w14:paraId="70D57D49" w14:textId="0EAA77D2" w:rsidR="00DA4C7E" w:rsidRDefault="00DA4C7E" w:rsidP="00DA4C7E">
      <w:pPr>
        <w:jc w:val="both"/>
        <w:rPr>
          <w:rFonts w:ascii="Garamond" w:hAnsi="Garamond"/>
          <w:sz w:val="18"/>
          <w:szCs w:val="18"/>
          <w:highlight w:val="yellow"/>
        </w:rPr>
      </w:pPr>
    </w:p>
    <w:p w14:paraId="511C27A5" w14:textId="77777777" w:rsidR="00A11EE3" w:rsidRDefault="00A11EE3" w:rsidP="00DA4C7E">
      <w:pPr>
        <w:jc w:val="both"/>
        <w:rPr>
          <w:rFonts w:ascii="Garamond" w:hAnsi="Garamond"/>
          <w:sz w:val="18"/>
          <w:szCs w:val="18"/>
          <w:highlight w:val="yellow"/>
        </w:rPr>
      </w:pPr>
    </w:p>
    <w:sectPr w:rsidR="00A11EE3" w:rsidSect="00BF1E0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D3FF" w14:textId="77777777" w:rsidR="0055398E" w:rsidRDefault="0055398E" w:rsidP="00AB4406">
      <w:pPr>
        <w:spacing w:after="0" w:line="240" w:lineRule="auto"/>
      </w:pPr>
      <w:r>
        <w:separator/>
      </w:r>
    </w:p>
  </w:endnote>
  <w:endnote w:type="continuationSeparator" w:id="0">
    <w:p w14:paraId="7853C291" w14:textId="77777777" w:rsidR="0055398E" w:rsidRDefault="0055398E" w:rsidP="00A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altName w:val="Garamond"/>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143B" w14:textId="77777777" w:rsidR="0055398E" w:rsidRDefault="0055398E" w:rsidP="00AB4406">
      <w:pPr>
        <w:spacing w:after="0" w:line="240" w:lineRule="auto"/>
      </w:pPr>
      <w:r>
        <w:separator/>
      </w:r>
    </w:p>
  </w:footnote>
  <w:footnote w:type="continuationSeparator" w:id="0">
    <w:p w14:paraId="5FCED2BE" w14:textId="77777777" w:rsidR="0055398E" w:rsidRDefault="0055398E" w:rsidP="00AB44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E62"/>
    <w:rsid w:val="00012D3B"/>
    <w:rsid w:val="00014409"/>
    <w:rsid w:val="00016B95"/>
    <w:rsid w:val="00057664"/>
    <w:rsid w:val="00071981"/>
    <w:rsid w:val="000958B0"/>
    <w:rsid w:val="000A105C"/>
    <w:rsid w:val="000B174C"/>
    <w:rsid w:val="000D2E26"/>
    <w:rsid w:val="000E3061"/>
    <w:rsid w:val="000F02B5"/>
    <w:rsid w:val="000F1A80"/>
    <w:rsid w:val="001251EC"/>
    <w:rsid w:val="00130E31"/>
    <w:rsid w:val="00152C41"/>
    <w:rsid w:val="001661AF"/>
    <w:rsid w:val="00172BB3"/>
    <w:rsid w:val="00176D77"/>
    <w:rsid w:val="00184035"/>
    <w:rsid w:val="0019219D"/>
    <w:rsid w:val="001E6E57"/>
    <w:rsid w:val="001F4854"/>
    <w:rsid w:val="001F7E6D"/>
    <w:rsid w:val="00216BB7"/>
    <w:rsid w:val="00216FBF"/>
    <w:rsid w:val="002234E2"/>
    <w:rsid w:val="00224067"/>
    <w:rsid w:val="00227010"/>
    <w:rsid w:val="0027187C"/>
    <w:rsid w:val="0027347A"/>
    <w:rsid w:val="002936AE"/>
    <w:rsid w:val="002956E0"/>
    <w:rsid w:val="002C3E05"/>
    <w:rsid w:val="00303DD4"/>
    <w:rsid w:val="003115DC"/>
    <w:rsid w:val="003206A7"/>
    <w:rsid w:val="0033736A"/>
    <w:rsid w:val="00345ACA"/>
    <w:rsid w:val="00366D77"/>
    <w:rsid w:val="00374F22"/>
    <w:rsid w:val="00375F58"/>
    <w:rsid w:val="003850E3"/>
    <w:rsid w:val="00386FAB"/>
    <w:rsid w:val="003D49C2"/>
    <w:rsid w:val="003E5F31"/>
    <w:rsid w:val="00414CF5"/>
    <w:rsid w:val="00415055"/>
    <w:rsid w:val="00431A3E"/>
    <w:rsid w:val="00446F5D"/>
    <w:rsid w:val="0044754A"/>
    <w:rsid w:val="00460554"/>
    <w:rsid w:val="004661EA"/>
    <w:rsid w:val="004730A3"/>
    <w:rsid w:val="00490FBD"/>
    <w:rsid w:val="004955EF"/>
    <w:rsid w:val="004A4C4D"/>
    <w:rsid w:val="004D2CC6"/>
    <w:rsid w:val="004D6020"/>
    <w:rsid w:val="00504487"/>
    <w:rsid w:val="0050798F"/>
    <w:rsid w:val="005114CB"/>
    <w:rsid w:val="00533D45"/>
    <w:rsid w:val="00540074"/>
    <w:rsid w:val="00540D71"/>
    <w:rsid w:val="0055398E"/>
    <w:rsid w:val="005772E7"/>
    <w:rsid w:val="005A05D2"/>
    <w:rsid w:val="005C0E62"/>
    <w:rsid w:val="005E77F1"/>
    <w:rsid w:val="005E7ADE"/>
    <w:rsid w:val="0061155D"/>
    <w:rsid w:val="00620EC5"/>
    <w:rsid w:val="00622019"/>
    <w:rsid w:val="00631194"/>
    <w:rsid w:val="00663ED9"/>
    <w:rsid w:val="00670FED"/>
    <w:rsid w:val="0068501F"/>
    <w:rsid w:val="006916FF"/>
    <w:rsid w:val="006B078F"/>
    <w:rsid w:val="006B40DA"/>
    <w:rsid w:val="006C3F3C"/>
    <w:rsid w:val="00711CC0"/>
    <w:rsid w:val="00763422"/>
    <w:rsid w:val="00777E2E"/>
    <w:rsid w:val="007816A4"/>
    <w:rsid w:val="00790319"/>
    <w:rsid w:val="007E4BE9"/>
    <w:rsid w:val="007E7A3F"/>
    <w:rsid w:val="008047F6"/>
    <w:rsid w:val="008134AF"/>
    <w:rsid w:val="00817067"/>
    <w:rsid w:val="008218C3"/>
    <w:rsid w:val="00842BE8"/>
    <w:rsid w:val="00887ABE"/>
    <w:rsid w:val="00891268"/>
    <w:rsid w:val="008B4BCF"/>
    <w:rsid w:val="008C5A47"/>
    <w:rsid w:val="008D55E0"/>
    <w:rsid w:val="008D5F47"/>
    <w:rsid w:val="008E4E68"/>
    <w:rsid w:val="008E76F2"/>
    <w:rsid w:val="009208DD"/>
    <w:rsid w:val="009222AA"/>
    <w:rsid w:val="009230D7"/>
    <w:rsid w:val="00964DA7"/>
    <w:rsid w:val="0098665C"/>
    <w:rsid w:val="009A640E"/>
    <w:rsid w:val="009B653E"/>
    <w:rsid w:val="009E42A9"/>
    <w:rsid w:val="009E6452"/>
    <w:rsid w:val="009F258E"/>
    <w:rsid w:val="00A0057F"/>
    <w:rsid w:val="00A02131"/>
    <w:rsid w:val="00A07BBB"/>
    <w:rsid w:val="00A11EE3"/>
    <w:rsid w:val="00A2149C"/>
    <w:rsid w:val="00A23008"/>
    <w:rsid w:val="00A340AA"/>
    <w:rsid w:val="00A43520"/>
    <w:rsid w:val="00A53914"/>
    <w:rsid w:val="00A622BA"/>
    <w:rsid w:val="00A647D1"/>
    <w:rsid w:val="00A64BF4"/>
    <w:rsid w:val="00A674ED"/>
    <w:rsid w:val="00AA2BDB"/>
    <w:rsid w:val="00AB0BB2"/>
    <w:rsid w:val="00AB0E27"/>
    <w:rsid w:val="00AB4406"/>
    <w:rsid w:val="00AC1CA0"/>
    <w:rsid w:val="00AF212B"/>
    <w:rsid w:val="00AF3BE3"/>
    <w:rsid w:val="00B11E9A"/>
    <w:rsid w:val="00B160F9"/>
    <w:rsid w:val="00B203FE"/>
    <w:rsid w:val="00B52485"/>
    <w:rsid w:val="00B75CF6"/>
    <w:rsid w:val="00B97156"/>
    <w:rsid w:val="00B97B10"/>
    <w:rsid w:val="00BA2B4A"/>
    <w:rsid w:val="00BB1DFF"/>
    <w:rsid w:val="00BB24D0"/>
    <w:rsid w:val="00BB6E90"/>
    <w:rsid w:val="00BC1D9B"/>
    <w:rsid w:val="00BD011A"/>
    <w:rsid w:val="00BE61E8"/>
    <w:rsid w:val="00BF1E08"/>
    <w:rsid w:val="00BF24A0"/>
    <w:rsid w:val="00C150EA"/>
    <w:rsid w:val="00C20947"/>
    <w:rsid w:val="00C20C9C"/>
    <w:rsid w:val="00C2366A"/>
    <w:rsid w:val="00C36AEB"/>
    <w:rsid w:val="00C51BF8"/>
    <w:rsid w:val="00C62A84"/>
    <w:rsid w:val="00C71FDC"/>
    <w:rsid w:val="00CA4648"/>
    <w:rsid w:val="00CB0606"/>
    <w:rsid w:val="00CB174E"/>
    <w:rsid w:val="00CC5D78"/>
    <w:rsid w:val="00D033CC"/>
    <w:rsid w:val="00D0556C"/>
    <w:rsid w:val="00D15202"/>
    <w:rsid w:val="00D2302D"/>
    <w:rsid w:val="00D3322D"/>
    <w:rsid w:val="00D36B9D"/>
    <w:rsid w:val="00D52759"/>
    <w:rsid w:val="00D73FA8"/>
    <w:rsid w:val="00D829AE"/>
    <w:rsid w:val="00DA4C7E"/>
    <w:rsid w:val="00DE05FA"/>
    <w:rsid w:val="00DE2FAE"/>
    <w:rsid w:val="00DE37B9"/>
    <w:rsid w:val="00DE7997"/>
    <w:rsid w:val="00DF4AF2"/>
    <w:rsid w:val="00DF59AA"/>
    <w:rsid w:val="00E35FF3"/>
    <w:rsid w:val="00E403E2"/>
    <w:rsid w:val="00E853AB"/>
    <w:rsid w:val="00E86F70"/>
    <w:rsid w:val="00E97DE9"/>
    <w:rsid w:val="00EA1F5F"/>
    <w:rsid w:val="00EA3C7C"/>
    <w:rsid w:val="00EB444E"/>
    <w:rsid w:val="00EB531A"/>
    <w:rsid w:val="00F72262"/>
    <w:rsid w:val="00F74F69"/>
    <w:rsid w:val="00FA15F5"/>
    <w:rsid w:val="00FA2C54"/>
    <w:rsid w:val="00FC0C07"/>
    <w:rsid w:val="00FD5D36"/>
    <w:rsid w:val="00FD719C"/>
    <w:rsid w:val="00FD79B7"/>
    <w:rsid w:val="00FE01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6CF7"/>
  <w15:chartTrackingRefBased/>
  <w15:docId w15:val="{DA53483D-F6E6-4335-A349-F20B92A0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1F5F"/>
  </w:style>
  <w:style w:type="paragraph" w:styleId="Titolo1">
    <w:name w:val="heading 1"/>
    <w:basedOn w:val="Normale"/>
    <w:next w:val="Normale"/>
    <w:link w:val="Titolo1Carattere"/>
    <w:uiPriority w:val="9"/>
    <w:qFormat/>
    <w:rsid w:val="00374F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4730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B0606"/>
    <w:rPr>
      <w:color w:val="0563C1" w:themeColor="hyperlink"/>
      <w:u w:val="single"/>
    </w:rPr>
  </w:style>
  <w:style w:type="character" w:styleId="Menzionenonrisolta">
    <w:name w:val="Unresolved Mention"/>
    <w:basedOn w:val="Carpredefinitoparagrafo"/>
    <w:uiPriority w:val="99"/>
    <w:semiHidden/>
    <w:unhideWhenUsed/>
    <w:rsid w:val="00CB0606"/>
    <w:rPr>
      <w:color w:val="605E5C"/>
      <w:shd w:val="clear" w:color="auto" w:fill="E1DFDD"/>
    </w:rPr>
  </w:style>
  <w:style w:type="character" w:customStyle="1" w:styleId="Titolo1Carattere">
    <w:name w:val="Titolo 1 Carattere"/>
    <w:basedOn w:val="Carpredefinitoparagrafo"/>
    <w:link w:val="Titolo1"/>
    <w:uiPriority w:val="9"/>
    <w:rsid w:val="00374F22"/>
    <w:rPr>
      <w:rFonts w:asciiTheme="majorHAnsi" w:eastAsiaTheme="majorEastAsia" w:hAnsiTheme="majorHAnsi" w:cstheme="majorBidi"/>
      <w:color w:val="2F5496" w:themeColor="accent1" w:themeShade="BF"/>
      <w:sz w:val="32"/>
      <w:szCs w:val="32"/>
    </w:rPr>
  </w:style>
  <w:style w:type="paragraph" w:styleId="Intestazione">
    <w:name w:val="header"/>
    <w:basedOn w:val="Normale"/>
    <w:link w:val="IntestazioneCarattere"/>
    <w:uiPriority w:val="99"/>
    <w:unhideWhenUsed/>
    <w:rsid w:val="00AB440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B4406"/>
  </w:style>
  <w:style w:type="paragraph" w:styleId="Pidipagina">
    <w:name w:val="footer"/>
    <w:basedOn w:val="Normale"/>
    <w:link w:val="PidipaginaCarattere"/>
    <w:uiPriority w:val="99"/>
    <w:unhideWhenUsed/>
    <w:rsid w:val="00AB440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B4406"/>
  </w:style>
  <w:style w:type="character" w:styleId="Collegamentovisitato">
    <w:name w:val="FollowedHyperlink"/>
    <w:basedOn w:val="Carpredefinitoparagrafo"/>
    <w:uiPriority w:val="99"/>
    <w:semiHidden/>
    <w:unhideWhenUsed/>
    <w:rsid w:val="00964DA7"/>
    <w:rPr>
      <w:color w:val="954F72" w:themeColor="followedHyperlink"/>
      <w:u w:val="single"/>
    </w:rPr>
  </w:style>
  <w:style w:type="character" w:customStyle="1" w:styleId="Titolo2Carattere">
    <w:name w:val="Titolo 2 Carattere"/>
    <w:basedOn w:val="Carpredefinitoparagrafo"/>
    <w:link w:val="Titolo2"/>
    <w:uiPriority w:val="9"/>
    <w:semiHidden/>
    <w:rsid w:val="004730A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7751">
      <w:bodyDiv w:val="1"/>
      <w:marLeft w:val="0"/>
      <w:marRight w:val="0"/>
      <w:marTop w:val="0"/>
      <w:marBottom w:val="0"/>
      <w:divBdr>
        <w:top w:val="none" w:sz="0" w:space="0" w:color="auto"/>
        <w:left w:val="none" w:sz="0" w:space="0" w:color="auto"/>
        <w:bottom w:val="none" w:sz="0" w:space="0" w:color="auto"/>
        <w:right w:val="none" w:sz="0" w:space="0" w:color="auto"/>
      </w:divBdr>
      <w:divsChild>
        <w:div w:id="539781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5167">
              <w:marLeft w:val="0"/>
              <w:marRight w:val="0"/>
              <w:marTop w:val="0"/>
              <w:marBottom w:val="0"/>
              <w:divBdr>
                <w:top w:val="none" w:sz="0" w:space="0" w:color="auto"/>
                <w:left w:val="none" w:sz="0" w:space="0" w:color="auto"/>
                <w:bottom w:val="none" w:sz="0" w:space="0" w:color="auto"/>
                <w:right w:val="none" w:sz="0" w:space="0" w:color="auto"/>
              </w:divBdr>
              <w:divsChild>
                <w:div w:id="63576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1489">
      <w:bodyDiv w:val="1"/>
      <w:marLeft w:val="0"/>
      <w:marRight w:val="0"/>
      <w:marTop w:val="0"/>
      <w:marBottom w:val="0"/>
      <w:divBdr>
        <w:top w:val="none" w:sz="0" w:space="0" w:color="auto"/>
        <w:left w:val="none" w:sz="0" w:space="0" w:color="auto"/>
        <w:bottom w:val="none" w:sz="0" w:space="0" w:color="auto"/>
        <w:right w:val="none" w:sz="0" w:space="0" w:color="auto"/>
      </w:divBdr>
      <w:divsChild>
        <w:div w:id="1459839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37786">
              <w:marLeft w:val="0"/>
              <w:marRight w:val="0"/>
              <w:marTop w:val="0"/>
              <w:marBottom w:val="0"/>
              <w:divBdr>
                <w:top w:val="none" w:sz="0" w:space="0" w:color="auto"/>
                <w:left w:val="none" w:sz="0" w:space="0" w:color="auto"/>
                <w:bottom w:val="none" w:sz="0" w:space="0" w:color="auto"/>
                <w:right w:val="none" w:sz="0" w:space="0" w:color="auto"/>
              </w:divBdr>
              <w:divsChild>
                <w:div w:id="15284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501789">
      <w:bodyDiv w:val="1"/>
      <w:marLeft w:val="0"/>
      <w:marRight w:val="0"/>
      <w:marTop w:val="0"/>
      <w:marBottom w:val="0"/>
      <w:divBdr>
        <w:top w:val="none" w:sz="0" w:space="0" w:color="auto"/>
        <w:left w:val="none" w:sz="0" w:space="0" w:color="auto"/>
        <w:bottom w:val="none" w:sz="0" w:space="0" w:color="auto"/>
        <w:right w:val="none" w:sz="0" w:space="0" w:color="auto"/>
      </w:divBdr>
      <w:divsChild>
        <w:div w:id="1182084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802398">
              <w:marLeft w:val="0"/>
              <w:marRight w:val="0"/>
              <w:marTop w:val="0"/>
              <w:marBottom w:val="0"/>
              <w:divBdr>
                <w:top w:val="none" w:sz="0" w:space="0" w:color="auto"/>
                <w:left w:val="none" w:sz="0" w:space="0" w:color="auto"/>
                <w:bottom w:val="none" w:sz="0" w:space="0" w:color="auto"/>
                <w:right w:val="none" w:sz="0" w:space="0" w:color="auto"/>
              </w:divBdr>
              <w:divsChild>
                <w:div w:id="7656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93998">
      <w:bodyDiv w:val="1"/>
      <w:marLeft w:val="0"/>
      <w:marRight w:val="0"/>
      <w:marTop w:val="0"/>
      <w:marBottom w:val="0"/>
      <w:divBdr>
        <w:top w:val="none" w:sz="0" w:space="0" w:color="auto"/>
        <w:left w:val="none" w:sz="0" w:space="0" w:color="auto"/>
        <w:bottom w:val="none" w:sz="0" w:space="0" w:color="auto"/>
        <w:right w:val="none" w:sz="0" w:space="0" w:color="auto"/>
      </w:divBdr>
    </w:div>
    <w:div w:id="1287657598">
      <w:bodyDiv w:val="1"/>
      <w:marLeft w:val="0"/>
      <w:marRight w:val="0"/>
      <w:marTop w:val="0"/>
      <w:marBottom w:val="0"/>
      <w:divBdr>
        <w:top w:val="none" w:sz="0" w:space="0" w:color="auto"/>
        <w:left w:val="none" w:sz="0" w:space="0" w:color="auto"/>
        <w:bottom w:val="none" w:sz="0" w:space="0" w:color="auto"/>
        <w:right w:val="none" w:sz="0" w:space="0" w:color="auto"/>
      </w:divBdr>
    </w:div>
    <w:div w:id="1591696311">
      <w:bodyDiv w:val="1"/>
      <w:marLeft w:val="0"/>
      <w:marRight w:val="0"/>
      <w:marTop w:val="0"/>
      <w:marBottom w:val="0"/>
      <w:divBdr>
        <w:top w:val="none" w:sz="0" w:space="0" w:color="auto"/>
        <w:left w:val="none" w:sz="0" w:space="0" w:color="auto"/>
        <w:bottom w:val="none" w:sz="0" w:space="0" w:color="auto"/>
        <w:right w:val="none" w:sz="0" w:space="0" w:color="auto"/>
      </w:divBdr>
    </w:div>
    <w:div w:id="198010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bertaconti.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facebook.com/roberta.conti.351" TargetMode="External"/><Relationship Id="rId5" Type="http://schemas.openxmlformats.org/officeDocument/2006/relationships/footnotes" Target="footnotes.xml"/><Relationship Id="rId10" Type="http://schemas.openxmlformats.org/officeDocument/2006/relationships/hyperlink" Target="https://www.instagram.com/robertaconti.5/" TargetMode="External"/><Relationship Id="rId4" Type="http://schemas.openxmlformats.org/officeDocument/2006/relationships/webSettings" Target="webSettings.xml"/><Relationship Id="rId9" Type="http://schemas.openxmlformats.org/officeDocument/2006/relationships/hyperlink" Target="file:///C:\Users\Utente\Downloads\info@robertacon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1D16-DA98-479D-A3B8-40956EB37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Maila Buglioni</dc:creator>
  <cp:keywords/>
  <dc:description/>
  <cp:lastModifiedBy>Roberta Conti</cp:lastModifiedBy>
  <cp:revision>6</cp:revision>
  <cp:lastPrinted>2023-05-12T17:40:00Z</cp:lastPrinted>
  <dcterms:created xsi:type="dcterms:W3CDTF">2023-05-05T15:22:00Z</dcterms:created>
  <dcterms:modified xsi:type="dcterms:W3CDTF">2023-05-12T17:41:00Z</dcterms:modified>
</cp:coreProperties>
</file>